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3B9" w:rsidRPr="006A0ACD" w:rsidRDefault="00FA23B9" w:rsidP="00FE4609">
      <w:pPr>
        <w:jc w:val="center"/>
        <w:rPr>
          <w:rFonts w:ascii="Times New Roman" w:hAnsi="Times New Roman" w:cs="Times New Roman"/>
          <w:b/>
          <w:bCs/>
          <w:sz w:val="28"/>
          <w:szCs w:val="28"/>
        </w:rPr>
      </w:pPr>
      <w:r>
        <w:rPr>
          <w:rFonts w:ascii="Times New Roman" w:hAnsi="Times New Roman" w:cs="Times New Roman"/>
          <w:b/>
          <w:bCs/>
          <w:sz w:val="28"/>
          <w:szCs w:val="28"/>
        </w:rPr>
        <w:t>K-5 ELA</w:t>
      </w:r>
      <w:r w:rsidRPr="006A0ACD">
        <w:rPr>
          <w:rFonts w:ascii="Times New Roman" w:hAnsi="Times New Roman" w:cs="Times New Roman"/>
          <w:b/>
          <w:bCs/>
          <w:sz w:val="28"/>
          <w:szCs w:val="28"/>
        </w:rPr>
        <w:t xml:space="preserve"> Lesson Plan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728"/>
        <w:gridCol w:w="2828"/>
        <w:gridCol w:w="748"/>
        <w:gridCol w:w="748"/>
        <w:gridCol w:w="2091"/>
      </w:tblGrid>
      <w:tr w:rsidR="00FA23B9" w:rsidRPr="00DB1AFC" w:rsidTr="007E10A5">
        <w:tc>
          <w:tcPr>
            <w:tcW w:w="7556" w:type="dxa"/>
            <w:gridSpan w:val="2"/>
            <w:shd w:val="clear" w:color="auto" w:fill="FFC000"/>
          </w:tcPr>
          <w:p w:rsidR="00FA23B9" w:rsidRPr="00DB1AFC"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Teacher:</w:t>
            </w:r>
            <w:r>
              <w:rPr>
                <w:rFonts w:ascii="Times New Roman" w:hAnsi="Times New Roman" w:cs="Times New Roman"/>
                <w:b/>
                <w:bCs/>
                <w:sz w:val="24"/>
                <w:szCs w:val="24"/>
              </w:rPr>
              <w:t xml:space="preserve"> Bertrand/ </w:t>
            </w:r>
            <w:proofErr w:type="spellStart"/>
            <w:r>
              <w:rPr>
                <w:rFonts w:ascii="Times New Roman" w:hAnsi="Times New Roman" w:cs="Times New Roman"/>
                <w:b/>
                <w:bCs/>
                <w:sz w:val="24"/>
                <w:szCs w:val="24"/>
              </w:rPr>
              <w:t>Sechrest</w:t>
            </w:r>
            <w:proofErr w:type="spellEnd"/>
          </w:p>
          <w:p w:rsidR="00FA23B9" w:rsidRPr="00DB1AFC" w:rsidRDefault="00FA23B9" w:rsidP="00F35656">
            <w:pPr>
              <w:spacing w:after="0" w:line="240" w:lineRule="auto"/>
              <w:rPr>
                <w:rFonts w:ascii="Times New Roman" w:hAnsi="Times New Roman" w:cs="Times New Roman"/>
                <w:b/>
                <w:bCs/>
                <w:sz w:val="24"/>
                <w:szCs w:val="24"/>
              </w:rPr>
            </w:pPr>
          </w:p>
        </w:tc>
        <w:tc>
          <w:tcPr>
            <w:tcW w:w="1496" w:type="dxa"/>
            <w:gridSpan w:val="2"/>
            <w:shd w:val="clear" w:color="auto" w:fill="FFC000"/>
          </w:tcPr>
          <w:p w:rsidR="00FA23B9" w:rsidRPr="00DB1AFC"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Grade: 1</w:t>
            </w:r>
          </w:p>
        </w:tc>
        <w:tc>
          <w:tcPr>
            <w:tcW w:w="2091" w:type="dxa"/>
            <w:shd w:val="clear" w:color="auto" w:fill="FFC000"/>
          </w:tcPr>
          <w:p w:rsidR="00FA23B9" w:rsidRPr="00DB1AFC" w:rsidRDefault="00FA23B9" w:rsidP="00F35656">
            <w:pPr>
              <w:spacing w:after="0" w:line="240" w:lineRule="auto"/>
              <w:rPr>
                <w:rFonts w:ascii="Times New Roman" w:hAnsi="Times New Roman" w:cs="Times New Roman"/>
                <w:sz w:val="10"/>
                <w:szCs w:val="10"/>
              </w:rPr>
            </w:pPr>
            <w:r w:rsidRPr="00DB1AFC">
              <w:rPr>
                <w:rFonts w:ascii="Times New Roman" w:hAnsi="Times New Roman" w:cs="Times New Roman"/>
                <w:b/>
                <w:bCs/>
                <w:sz w:val="24"/>
                <w:szCs w:val="24"/>
              </w:rPr>
              <w:t>Date(s)</w:t>
            </w:r>
            <w:r w:rsidRPr="00DB1AFC">
              <w:rPr>
                <w:rFonts w:ascii="Times New Roman" w:hAnsi="Times New Roman" w:cs="Times New Roman"/>
                <w:sz w:val="24"/>
                <w:szCs w:val="24"/>
              </w:rPr>
              <w:t xml:space="preserve">:  </w:t>
            </w:r>
          </w:p>
        </w:tc>
      </w:tr>
      <w:tr w:rsidR="00FA23B9" w:rsidRPr="00DB1AFC" w:rsidTr="007E10A5">
        <w:tc>
          <w:tcPr>
            <w:tcW w:w="8304" w:type="dxa"/>
            <w:gridSpan w:val="3"/>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Unit Title:</w:t>
            </w:r>
          </w:p>
          <w:p w:rsidR="00FA23B9" w:rsidRPr="00DB1AFC"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Wanted! A Few Good Friends (Unit 1)</w:t>
            </w:r>
          </w:p>
        </w:tc>
        <w:tc>
          <w:tcPr>
            <w:tcW w:w="2839" w:type="dxa"/>
            <w:gridSpan w:val="2"/>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Corresponding Unit Task:</w:t>
            </w:r>
          </w:p>
          <w:p w:rsidR="00FA23B9" w:rsidRPr="00DB1AFC"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Task 2</w:t>
            </w:r>
          </w:p>
        </w:tc>
      </w:tr>
      <w:tr w:rsidR="00FA23B9" w:rsidRPr="00DB1AFC" w:rsidTr="007E10A5">
        <w:trPr>
          <w:trHeight w:val="737"/>
        </w:trPr>
        <w:tc>
          <w:tcPr>
            <w:tcW w:w="11143" w:type="dxa"/>
            <w:gridSpan w:val="5"/>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 xml:space="preserve">Essential Question(s): </w:t>
            </w:r>
          </w:p>
          <w:p w:rsidR="00FA23B9" w:rsidRPr="00FC6113" w:rsidRDefault="00FA23B9" w:rsidP="008972E9">
            <w:pPr>
              <w:pStyle w:val="ListParagraph"/>
              <w:numPr>
                <w:ilvl w:val="0"/>
                <w:numId w:val="3"/>
              </w:numPr>
              <w:spacing w:line="240" w:lineRule="auto"/>
              <w:rPr>
                <w:rFonts w:ascii="Times New Roman" w:hAnsi="Times New Roman" w:cs="Times New Roman"/>
                <w:sz w:val="24"/>
                <w:szCs w:val="24"/>
              </w:rPr>
            </w:pPr>
            <w:r w:rsidRPr="00FC6113">
              <w:rPr>
                <w:rFonts w:ascii="Times New Roman" w:hAnsi="Times New Roman" w:cs="Times New Roman"/>
                <w:sz w:val="24"/>
                <w:szCs w:val="24"/>
              </w:rPr>
              <w:t>Why is it important for good readers, writers, and speakers to remember the important details when retelling a story, poem, or informational text?</w:t>
            </w:r>
          </w:p>
          <w:p w:rsidR="00FA23B9" w:rsidRPr="00FC6113" w:rsidRDefault="00FA23B9" w:rsidP="008972E9">
            <w:pPr>
              <w:pStyle w:val="ListParagraph"/>
              <w:numPr>
                <w:ilvl w:val="0"/>
                <w:numId w:val="3"/>
              </w:numPr>
              <w:spacing w:line="240" w:lineRule="auto"/>
              <w:rPr>
                <w:rFonts w:ascii="Times New Roman" w:hAnsi="Times New Roman" w:cs="Times New Roman"/>
                <w:sz w:val="24"/>
                <w:szCs w:val="24"/>
              </w:rPr>
            </w:pPr>
            <w:r w:rsidRPr="00FC6113">
              <w:rPr>
                <w:rFonts w:ascii="Times New Roman" w:hAnsi="Times New Roman" w:cs="Times New Roman"/>
                <w:sz w:val="24"/>
                <w:szCs w:val="24"/>
              </w:rPr>
              <w:t>How do illustrations help good readers locate and remember the important details in a story?</w:t>
            </w:r>
          </w:p>
          <w:p w:rsidR="00FA23B9" w:rsidRPr="00FC6113" w:rsidRDefault="00FA23B9" w:rsidP="008972E9">
            <w:pPr>
              <w:pStyle w:val="ListParagraph"/>
              <w:numPr>
                <w:ilvl w:val="0"/>
                <w:numId w:val="3"/>
              </w:numPr>
              <w:spacing w:line="240" w:lineRule="auto"/>
              <w:rPr>
                <w:rFonts w:ascii="Times New Roman" w:hAnsi="Times New Roman" w:cs="Times New Roman"/>
                <w:sz w:val="24"/>
                <w:szCs w:val="24"/>
              </w:rPr>
            </w:pPr>
            <w:r w:rsidRPr="00FC6113">
              <w:rPr>
                <w:rFonts w:ascii="Times New Roman" w:hAnsi="Times New Roman" w:cs="Times New Roman"/>
                <w:sz w:val="24"/>
                <w:szCs w:val="24"/>
              </w:rPr>
              <w:t>How does using capital letters at the beginning of a sentence and correct punctuation at the end of a sentence help writers communicate their ideas more clearly?</w:t>
            </w:r>
          </w:p>
          <w:p w:rsidR="00FA23B9" w:rsidRPr="00FC6113" w:rsidRDefault="00FA23B9" w:rsidP="008972E9">
            <w:pPr>
              <w:pStyle w:val="ListParagraph"/>
              <w:numPr>
                <w:ilvl w:val="0"/>
                <w:numId w:val="3"/>
              </w:numPr>
              <w:spacing w:line="240" w:lineRule="auto"/>
              <w:rPr>
                <w:rFonts w:ascii="Times New Roman" w:hAnsi="Times New Roman" w:cs="Times New Roman"/>
                <w:sz w:val="24"/>
                <w:szCs w:val="24"/>
              </w:rPr>
            </w:pPr>
            <w:r w:rsidRPr="00FC6113">
              <w:rPr>
                <w:rFonts w:ascii="Times New Roman" w:hAnsi="Times New Roman" w:cs="Times New Roman"/>
                <w:sz w:val="24"/>
                <w:szCs w:val="24"/>
              </w:rPr>
              <w:t>Why is it important for good listeners to give others the opportunity to speak when we are sharing ideas?</w:t>
            </w:r>
          </w:p>
          <w:p w:rsidR="00FA23B9" w:rsidRPr="00DB1AFC" w:rsidRDefault="00FA23B9" w:rsidP="008972E9">
            <w:pPr>
              <w:numPr>
                <w:ilvl w:val="0"/>
                <w:numId w:val="3"/>
              </w:numPr>
              <w:spacing w:after="0" w:line="240" w:lineRule="auto"/>
              <w:rPr>
                <w:rFonts w:ascii="Times New Roman" w:hAnsi="Times New Roman" w:cs="Times New Roman"/>
                <w:b/>
                <w:bCs/>
                <w:sz w:val="24"/>
                <w:szCs w:val="24"/>
              </w:rPr>
            </w:pPr>
            <w:r w:rsidRPr="00FC6113">
              <w:rPr>
                <w:rFonts w:ascii="Times New Roman" w:hAnsi="Times New Roman" w:cs="Times New Roman"/>
                <w:sz w:val="24"/>
                <w:szCs w:val="24"/>
              </w:rPr>
              <w:t>How can drawing pictures help us better communicate our ideas, thoughts, feelings, and understandings?</w:t>
            </w:r>
          </w:p>
        </w:tc>
      </w:tr>
      <w:tr w:rsidR="00FA23B9" w:rsidRPr="00DB1AFC" w:rsidTr="007E10A5">
        <w:trPr>
          <w:trHeight w:val="296"/>
        </w:trPr>
        <w:tc>
          <w:tcPr>
            <w:tcW w:w="4728" w:type="dxa"/>
            <w:shd w:val="clear" w:color="auto" w:fill="FFC000"/>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Materials/Resources</w:t>
            </w:r>
          </w:p>
        </w:tc>
        <w:tc>
          <w:tcPr>
            <w:tcW w:w="6415" w:type="dxa"/>
            <w:gridSpan w:val="4"/>
            <w:shd w:val="clear" w:color="auto" w:fill="FFC000"/>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Essential Vocabulary</w:t>
            </w:r>
          </w:p>
        </w:tc>
      </w:tr>
      <w:tr w:rsidR="00FA23B9" w:rsidRPr="00DB1AFC" w:rsidTr="007E10A5">
        <w:trPr>
          <w:trHeight w:val="737"/>
        </w:trPr>
        <w:tc>
          <w:tcPr>
            <w:tcW w:w="4728" w:type="dxa"/>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Teacher/Student:</w:t>
            </w:r>
          </w:p>
          <w:p w:rsidR="00FA23B9" w:rsidRPr="00DB1AFC" w:rsidRDefault="00FA23B9" w:rsidP="00F35656">
            <w:pPr>
              <w:spacing w:after="0" w:line="240" w:lineRule="auto"/>
              <w:rPr>
                <w:rFonts w:ascii="Times New Roman" w:hAnsi="Times New Roman" w:cs="Times New Roman"/>
                <w:sz w:val="24"/>
                <w:szCs w:val="24"/>
              </w:rPr>
            </w:pPr>
          </w:p>
          <w:p w:rsidR="00FA23B9" w:rsidRPr="00F63BFE" w:rsidRDefault="00FA23B9" w:rsidP="00493BAE">
            <w:pPr>
              <w:numPr>
                <w:ilvl w:val="0"/>
                <w:numId w:val="21"/>
              </w:numPr>
              <w:spacing w:after="0" w:line="240" w:lineRule="auto"/>
              <w:rPr>
                <w:rFonts w:ascii="Times New Roman" w:hAnsi="Times New Roman" w:cs="Times New Roman"/>
                <w:u w:val="single"/>
              </w:rPr>
            </w:pPr>
            <w:r w:rsidRPr="00493BAE">
              <w:rPr>
                <w:rFonts w:ascii="Times New Roman" w:hAnsi="Times New Roman" w:cs="Times New Roman"/>
              </w:rPr>
              <w:t>book</w:t>
            </w:r>
            <w:r>
              <w:rPr>
                <w:rFonts w:ascii="Times New Roman" w:hAnsi="Times New Roman" w:cs="Times New Roman"/>
              </w:rPr>
              <w:t>s:</w:t>
            </w:r>
          </w:p>
          <w:p w:rsidR="00FA23B9" w:rsidRPr="00F63BFE" w:rsidRDefault="00FA23B9" w:rsidP="00F63BFE">
            <w:pPr>
              <w:spacing w:after="0" w:line="240" w:lineRule="auto"/>
              <w:ind w:left="1080" w:hanging="720"/>
              <w:rPr>
                <w:rFonts w:ascii="Times New Roman" w:hAnsi="Times New Roman" w:cs="Times New Roman"/>
                <w:u w:val="single"/>
              </w:rPr>
            </w:pPr>
            <w:r>
              <w:rPr>
                <w:rFonts w:ascii="Times New Roman" w:hAnsi="Times New Roman" w:cs="Times New Roman"/>
              </w:rPr>
              <w:t xml:space="preserve">      </w:t>
            </w:r>
            <w:r w:rsidRPr="00F63BFE">
              <w:rPr>
                <w:rFonts w:ascii="Times New Roman" w:hAnsi="Times New Roman" w:cs="Times New Roman"/>
                <w:u w:val="single"/>
              </w:rPr>
              <w:t>Friends: True Stories of Extraordinary Animal Friendships</w:t>
            </w:r>
            <w:r>
              <w:rPr>
                <w:rFonts w:ascii="Times New Roman" w:hAnsi="Times New Roman" w:cs="Times New Roman"/>
              </w:rPr>
              <w:t xml:space="preserve"> by  Catherine </w:t>
            </w:r>
            <w:proofErr w:type="spellStart"/>
            <w:r>
              <w:rPr>
                <w:rFonts w:ascii="Times New Roman" w:hAnsi="Times New Roman" w:cs="Times New Roman"/>
              </w:rPr>
              <w:t>Thimmesh</w:t>
            </w:r>
            <w:proofErr w:type="spellEnd"/>
          </w:p>
          <w:p w:rsidR="00FA23B9" w:rsidRPr="00070A45" w:rsidRDefault="00FA23B9" w:rsidP="00F63BFE">
            <w:pPr>
              <w:spacing w:after="0" w:line="240" w:lineRule="auto"/>
              <w:ind w:left="360"/>
              <w:rPr>
                <w:rFonts w:ascii="Times New Roman" w:hAnsi="Times New Roman" w:cs="Times New Roman"/>
                <w:u w:val="single"/>
              </w:rPr>
            </w:pPr>
            <w:r>
              <w:rPr>
                <w:rFonts w:ascii="Times New Roman" w:hAnsi="Times New Roman" w:cs="Times New Roman"/>
              </w:rPr>
              <w:t xml:space="preserve">      </w:t>
            </w:r>
            <w:r>
              <w:rPr>
                <w:rFonts w:ascii="Times New Roman" w:hAnsi="Times New Roman" w:cs="Times New Roman"/>
                <w:u w:val="single"/>
              </w:rPr>
              <w:t xml:space="preserve">Unlikely Friendships </w:t>
            </w:r>
            <w:r>
              <w:rPr>
                <w:rFonts w:ascii="Times New Roman" w:hAnsi="Times New Roman" w:cs="Times New Roman"/>
              </w:rPr>
              <w:t>by Jennifer Holland</w:t>
            </w:r>
          </w:p>
          <w:p w:rsidR="00FA23B9" w:rsidRDefault="00FA23B9" w:rsidP="00F35656">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video- Owen and </w:t>
            </w:r>
            <w:proofErr w:type="spellStart"/>
            <w:r>
              <w:rPr>
                <w:rFonts w:ascii="Times New Roman" w:hAnsi="Times New Roman" w:cs="Times New Roman"/>
              </w:rPr>
              <w:t>Mzee</w:t>
            </w:r>
            <w:proofErr w:type="spellEnd"/>
            <w:r>
              <w:rPr>
                <w:rFonts w:ascii="Times New Roman" w:hAnsi="Times New Roman" w:cs="Times New Roman"/>
              </w:rPr>
              <w:t xml:space="preserve">: Read Between the Lions </w:t>
            </w:r>
            <w:hyperlink r:id="rId8" w:history="1">
              <w:r>
                <w:rPr>
                  <w:rStyle w:val="Hyperlink"/>
                </w:rPr>
                <w:t>http://www.owenandmzee.com/omweb/flash/mediacenter/mediacenter.html</w:t>
              </w:r>
            </w:hyperlink>
          </w:p>
          <w:p w:rsidR="00FA23B9" w:rsidRDefault="00FA23B9" w:rsidP="00F35656">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Graphic Organizer (continued from day 1) </w:t>
            </w:r>
          </w:p>
          <w:p w:rsidR="00FA23B9" w:rsidRPr="00070A45" w:rsidRDefault="00FA23B9" w:rsidP="00F35656">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Slide show presentation about unexpected animal friends- </w:t>
            </w:r>
            <w:hyperlink r:id="rId9" w:history="1">
              <w:r>
                <w:rPr>
                  <w:rStyle w:val="Hyperlink"/>
                </w:rPr>
                <w:t>http://www.mnn.com/earth-matters/animals/photos/16-unlikely-animal-friendships/birds-of-a-feather</w:t>
              </w:r>
            </w:hyperlink>
          </w:p>
          <w:p w:rsidR="00FA23B9" w:rsidRPr="00070A45" w:rsidRDefault="00FA23B9" w:rsidP="00F35656">
            <w:pPr>
              <w:pStyle w:val="ListParagraph"/>
              <w:numPr>
                <w:ilvl w:val="0"/>
                <w:numId w:val="3"/>
              </w:numPr>
              <w:spacing w:after="0" w:line="240" w:lineRule="auto"/>
              <w:rPr>
                <w:rFonts w:ascii="Times New Roman" w:hAnsi="Times New Roman" w:cs="Times New Roman"/>
              </w:rPr>
            </w:pPr>
            <w:r w:rsidRPr="00070A45">
              <w:rPr>
                <w:rFonts w:ascii="Times New Roman" w:hAnsi="Times New Roman" w:cs="Times New Roman"/>
              </w:rPr>
              <w:t>Markers</w:t>
            </w:r>
          </w:p>
          <w:p w:rsidR="00FA23B9" w:rsidRPr="00070A45" w:rsidRDefault="00FA23B9" w:rsidP="00070A45">
            <w:pPr>
              <w:pStyle w:val="ListParagraph"/>
              <w:numPr>
                <w:ilvl w:val="0"/>
                <w:numId w:val="3"/>
              </w:numPr>
              <w:spacing w:after="0" w:line="240" w:lineRule="auto"/>
              <w:rPr>
                <w:rFonts w:ascii="Times New Roman" w:hAnsi="Times New Roman" w:cs="Times New Roman"/>
              </w:rPr>
            </w:pPr>
            <w:proofErr w:type="spellStart"/>
            <w:r w:rsidRPr="00070A45">
              <w:rPr>
                <w:rFonts w:ascii="Times New Roman" w:hAnsi="Times New Roman" w:cs="Times New Roman"/>
              </w:rPr>
              <w:t>Ipads</w:t>
            </w:r>
            <w:proofErr w:type="spellEnd"/>
          </w:p>
          <w:p w:rsidR="00FA23B9" w:rsidRPr="00070A45" w:rsidRDefault="00FA23B9" w:rsidP="00F35656">
            <w:pPr>
              <w:pStyle w:val="ListParagraph"/>
              <w:numPr>
                <w:ilvl w:val="0"/>
                <w:numId w:val="3"/>
              </w:numPr>
              <w:spacing w:after="0" w:line="240" w:lineRule="auto"/>
              <w:rPr>
                <w:rFonts w:ascii="Times New Roman" w:hAnsi="Times New Roman" w:cs="Times New Roman"/>
              </w:rPr>
            </w:pPr>
            <w:r w:rsidRPr="00070A45">
              <w:rPr>
                <w:rFonts w:ascii="Times New Roman" w:hAnsi="Times New Roman" w:cs="Times New Roman"/>
              </w:rPr>
              <w:t>Journals</w:t>
            </w:r>
          </w:p>
          <w:p w:rsidR="00FA23B9" w:rsidRPr="00070A45" w:rsidRDefault="00FA23B9" w:rsidP="00F35656">
            <w:pPr>
              <w:pStyle w:val="ListParagraph"/>
              <w:numPr>
                <w:ilvl w:val="0"/>
                <w:numId w:val="3"/>
              </w:numPr>
              <w:spacing w:after="0" w:line="240" w:lineRule="auto"/>
              <w:rPr>
                <w:rFonts w:ascii="Times New Roman" w:hAnsi="Times New Roman" w:cs="Times New Roman"/>
              </w:rPr>
            </w:pPr>
            <w:r w:rsidRPr="00070A45">
              <w:rPr>
                <w:rFonts w:ascii="Times New Roman" w:hAnsi="Times New Roman" w:cs="Times New Roman"/>
              </w:rPr>
              <w:t>pencils</w:t>
            </w:r>
          </w:p>
          <w:p w:rsidR="00FA23B9" w:rsidRPr="00070A45" w:rsidRDefault="00FA23B9" w:rsidP="00F35656">
            <w:pPr>
              <w:spacing w:after="0" w:line="240" w:lineRule="auto"/>
              <w:rPr>
                <w:rFonts w:ascii="Times New Roman" w:hAnsi="Times New Roman" w:cs="Times New Roman"/>
                <w:b/>
                <w:bCs/>
                <w:sz w:val="24"/>
                <w:szCs w:val="24"/>
              </w:rPr>
            </w:pPr>
          </w:p>
          <w:p w:rsidR="00FA23B9" w:rsidRPr="00DB1AFC" w:rsidRDefault="00FA23B9" w:rsidP="00F35656">
            <w:pPr>
              <w:spacing w:after="0" w:line="240" w:lineRule="auto"/>
              <w:rPr>
                <w:rFonts w:ascii="Times New Roman" w:hAnsi="Times New Roman" w:cs="Times New Roman"/>
                <w:b/>
                <w:bCs/>
                <w:sz w:val="24"/>
                <w:szCs w:val="24"/>
              </w:rPr>
            </w:pPr>
          </w:p>
          <w:p w:rsidR="00FA23B9" w:rsidRPr="00DB1AFC" w:rsidRDefault="00FA23B9" w:rsidP="00F35656">
            <w:pPr>
              <w:spacing w:after="0" w:line="240" w:lineRule="auto"/>
              <w:rPr>
                <w:rFonts w:ascii="Times New Roman" w:hAnsi="Times New Roman" w:cs="Times New Roman"/>
                <w:b/>
                <w:bCs/>
                <w:sz w:val="24"/>
                <w:szCs w:val="24"/>
              </w:rPr>
            </w:pPr>
          </w:p>
        </w:tc>
        <w:tc>
          <w:tcPr>
            <w:tcW w:w="6415" w:type="dxa"/>
            <w:gridSpan w:val="4"/>
          </w:tcPr>
          <w:p w:rsidR="00FA23B9" w:rsidRPr="00FC6113" w:rsidRDefault="00FA23B9" w:rsidP="00FC6113">
            <w:pPr>
              <w:spacing w:after="0" w:line="240" w:lineRule="auto"/>
              <w:rPr>
                <w:rFonts w:ascii="Times New Roman" w:hAnsi="Times New Roman" w:cs="Times New Roman"/>
              </w:rPr>
            </w:pPr>
            <w:proofErr w:type="gramStart"/>
            <w:r w:rsidRPr="00FC6113">
              <w:rPr>
                <w:rFonts w:ascii="Times New Roman" w:hAnsi="Times New Roman" w:cs="Times New Roman"/>
                <w:b/>
                <w:bCs/>
              </w:rPr>
              <w:t>key</w:t>
            </w:r>
            <w:proofErr w:type="gramEnd"/>
            <w:r w:rsidRPr="00FC6113">
              <w:rPr>
                <w:rFonts w:ascii="Times New Roman" w:hAnsi="Times New Roman" w:cs="Times New Roman"/>
                <w:b/>
                <w:bCs/>
              </w:rPr>
              <w:t xml:space="preserve"> details – </w:t>
            </w:r>
            <w:r w:rsidRPr="00FC6113">
              <w:rPr>
                <w:rFonts w:ascii="Times New Roman" w:hAnsi="Times New Roman" w:cs="Times New Roman"/>
              </w:rPr>
              <w:t>The important details  in narrative text that are critical to the process of moving the plot of a narrative text forward. Key details support the main idea and should be included when summarizing the story. In expository text, key details include important words and phrases in a text that are worth noting and remembering.</w:t>
            </w:r>
          </w:p>
          <w:p w:rsidR="00FA23B9" w:rsidRDefault="00FA23B9" w:rsidP="00FC6113">
            <w:pPr>
              <w:spacing w:after="0" w:line="240" w:lineRule="auto"/>
              <w:rPr>
                <w:rFonts w:ascii="Times New Roman" w:hAnsi="Times New Roman" w:cs="Times New Roman"/>
                <w:b/>
                <w:bCs/>
              </w:rPr>
            </w:pPr>
          </w:p>
          <w:p w:rsidR="00FA23B9" w:rsidRPr="00FC6113" w:rsidRDefault="00FA23B9" w:rsidP="00FC6113">
            <w:pPr>
              <w:spacing w:after="0" w:line="240" w:lineRule="auto"/>
              <w:rPr>
                <w:rFonts w:ascii="Times New Roman" w:hAnsi="Times New Roman" w:cs="Times New Roman"/>
              </w:rPr>
            </w:pPr>
            <w:proofErr w:type="gramStart"/>
            <w:r w:rsidRPr="00FC6113">
              <w:rPr>
                <w:rFonts w:ascii="Times New Roman" w:hAnsi="Times New Roman" w:cs="Times New Roman"/>
                <w:b/>
                <w:bCs/>
              </w:rPr>
              <w:t>character</w:t>
            </w:r>
            <w:proofErr w:type="gramEnd"/>
            <w:r w:rsidRPr="00FC6113">
              <w:rPr>
                <w:rFonts w:ascii="Times New Roman" w:hAnsi="Times New Roman" w:cs="Times New Roman"/>
                <w:b/>
                <w:bCs/>
              </w:rPr>
              <w:t xml:space="preserve"> traits –</w:t>
            </w:r>
            <w:r w:rsidRPr="00FC6113">
              <w:rPr>
                <w:rFonts w:ascii="Times New Roman" w:hAnsi="Times New Roman" w:cs="Times New Roman"/>
              </w:rPr>
              <w:t xml:space="preserve"> The details in a story that describe the personal qualities or attributes of  characters that make them special. Character traits include </w:t>
            </w:r>
            <w:r w:rsidRPr="00FC6113">
              <w:rPr>
                <w:rFonts w:ascii="Times New Roman" w:hAnsi="Times New Roman" w:cs="Times New Roman"/>
                <w:i/>
                <w:iCs/>
              </w:rPr>
              <w:t>likes, dislikes, habits, behaviors, values, physical appearance, sense of humor,</w:t>
            </w:r>
            <w:r w:rsidRPr="00FC6113">
              <w:rPr>
                <w:rFonts w:ascii="Times New Roman" w:hAnsi="Times New Roman" w:cs="Times New Roman"/>
              </w:rPr>
              <w:t xml:space="preserve"> etc. Good authors include clues in the text to help define the traits of individual characters.</w:t>
            </w:r>
          </w:p>
          <w:p w:rsidR="00FA23B9" w:rsidRPr="00FC6113" w:rsidRDefault="00FA23B9" w:rsidP="00FC6113">
            <w:pPr>
              <w:spacing w:after="0" w:line="240" w:lineRule="auto"/>
              <w:rPr>
                <w:rFonts w:ascii="Times New Roman" w:hAnsi="Times New Roman" w:cs="Times New Roman"/>
              </w:rPr>
            </w:pPr>
          </w:p>
          <w:p w:rsidR="00FA23B9" w:rsidRPr="00FC6113" w:rsidRDefault="00FA23B9" w:rsidP="00FC6113">
            <w:pPr>
              <w:pStyle w:val="ListParagraph"/>
              <w:spacing w:after="0" w:line="240" w:lineRule="auto"/>
              <w:ind w:left="0"/>
              <w:rPr>
                <w:rFonts w:ascii="Times New Roman" w:hAnsi="Times New Roman" w:cs="Times New Roman"/>
              </w:rPr>
            </w:pPr>
            <w:proofErr w:type="gramStart"/>
            <w:r w:rsidRPr="00FC6113">
              <w:rPr>
                <w:rFonts w:ascii="Times New Roman" w:hAnsi="Times New Roman" w:cs="Times New Roman"/>
                <w:b/>
                <w:bCs/>
              </w:rPr>
              <w:t>capitalization</w:t>
            </w:r>
            <w:proofErr w:type="gramEnd"/>
            <w:r w:rsidRPr="00FC6113">
              <w:rPr>
                <w:rFonts w:ascii="Times New Roman" w:hAnsi="Times New Roman" w:cs="Times New Roman"/>
                <w:b/>
                <w:bCs/>
              </w:rPr>
              <w:t xml:space="preserve"> -  </w:t>
            </w:r>
            <w:r w:rsidRPr="00FC6113">
              <w:rPr>
                <w:rFonts w:ascii="Times New Roman" w:hAnsi="Times New Roman" w:cs="Times New Roman"/>
              </w:rPr>
              <w:t xml:space="preserve">The process of using capital letters appropriately in written text. </w:t>
            </w:r>
          </w:p>
          <w:p w:rsidR="00FA23B9" w:rsidRDefault="00FA23B9" w:rsidP="00F35656">
            <w:pPr>
              <w:pStyle w:val="ListParagraph"/>
              <w:spacing w:after="0" w:line="240" w:lineRule="auto"/>
              <w:ind w:left="0"/>
              <w:rPr>
                <w:rFonts w:ascii="Times New Roman" w:hAnsi="Times New Roman" w:cs="Times New Roman"/>
                <w:b/>
                <w:bCs/>
              </w:rPr>
            </w:pPr>
          </w:p>
          <w:p w:rsidR="00FA23B9" w:rsidRPr="00FC6113" w:rsidRDefault="00FA23B9" w:rsidP="00F35656">
            <w:pPr>
              <w:pStyle w:val="ListParagraph"/>
              <w:spacing w:after="0" w:line="240" w:lineRule="auto"/>
              <w:ind w:left="0"/>
              <w:rPr>
                <w:rFonts w:ascii="Times New Roman" w:hAnsi="Times New Roman" w:cs="Times New Roman"/>
              </w:rPr>
            </w:pPr>
            <w:proofErr w:type="gramStart"/>
            <w:r w:rsidRPr="00FC6113">
              <w:rPr>
                <w:rFonts w:ascii="Times New Roman" w:hAnsi="Times New Roman" w:cs="Times New Roman"/>
                <w:b/>
                <w:bCs/>
              </w:rPr>
              <w:t>punctuation</w:t>
            </w:r>
            <w:proofErr w:type="gramEnd"/>
            <w:r w:rsidRPr="00FC6113">
              <w:rPr>
                <w:rFonts w:ascii="Times New Roman" w:hAnsi="Times New Roman" w:cs="Times New Roman"/>
                <w:b/>
                <w:bCs/>
              </w:rPr>
              <w:t xml:space="preserve"> - </w:t>
            </w:r>
            <w:r w:rsidRPr="00FC6113">
              <w:rPr>
                <w:rFonts w:ascii="Times New Roman" w:hAnsi="Times New Roman" w:cs="Times New Roman"/>
              </w:rPr>
              <w:t xml:space="preserve"> Marks used at the ends of sentences that show whether the sentence is a statement, a question, a statement with emotion, or a command. </w:t>
            </w:r>
          </w:p>
          <w:p w:rsidR="00FA23B9" w:rsidRPr="00DB1AFC" w:rsidRDefault="00FA23B9" w:rsidP="00FC6113">
            <w:pPr>
              <w:spacing w:after="0" w:line="240" w:lineRule="auto"/>
              <w:rPr>
                <w:rFonts w:ascii="Times New Roman" w:hAnsi="Times New Roman" w:cs="Times New Roman"/>
                <w:b/>
                <w:bCs/>
                <w:sz w:val="24"/>
                <w:szCs w:val="24"/>
              </w:rPr>
            </w:pPr>
          </w:p>
        </w:tc>
      </w:tr>
      <w:tr w:rsidR="00FA23B9" w:rsidRPr="00DB1AFC" w:rsidTr="007E10A5">
        <w:trPr>
          <w:trHeight w:val="368"/>
        </w:trPr>
        <w:tc>
          <w:tcPr>
            <w:tcW w:w="11143" w:type="dxa"/>
            <w:gridSpan w:val="5"/>
            <w:shd w:val="clear" w:color="auto" w:fill="FFC000"/>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Learning Experience(s)</w:t>
            </w:r>
          </w:p>
        </w:tc>
      </w:tr>
      <w:tr w:rsidR="00FA23B9" w:rsidRPr="00DB1AFC" w:rsidTr="007E10A5">
        <w:trPr>
          <w:trHeight w:val="688"/>
        </w:trPr>
        <w:tc>
          <w:tcPr>
            <w:tcW w:w="4728" w:type="dxa"/>
          </w:tcPr>
          <w:p w:rsidR="00FA23B9" w:rsidRPr="00DB1AFC" w:rsidRDefault="00FA23B9" w:rsidP="00F35656">
            <w:pPr>
              <w:pStyle w:val="Default"/>
              <w:rPr>
                <w:rFonts w:ascii="Times New Roman" w:hAnsi="Times New Roman" w:cs="Times New Roman"/>
                <w:b/>
                <w:bCs/>
                <w:sz w:val="16"/>
                <w:szCs w:val="16"/>
                <w:u w:val="single"/>
              </w:rPr>
            </w:pPr>
            <w:r w:rsidRPr="00DB1AFC">
              <w:rPr>
                <w:rFonts w:ascii="Times New Roman" w:hAnsi="Times New Roman" w:cs="Times New Roman"/>
                <w:b/>
                <w:bCs/>
                <w:u w:val="single"/>
              </w:rPr>
              <w:t>Gradual Release of Responsibility:</w:t>
            </w:r>
          </w:p>
          <w:p w:rsidR="00FA23B9" w:rsidRPr="00DB1AFC" w:rsidRDefault="00FA23B9" w:rsidP="00F35656">
            <w:pPr>
              <w:pStyle w:val="Default"/>
              <w:rPr>
                <w:rFonts w:ascii="Times New Roman" w:hAnsi="Times New Roman" w:cs="Times New Roman"/>
                <w:b/>
                <w:bCs/>
                <w:sz w:val="16"/>
                <w:szCs w:val="16"/>
                <w:u w:val="single"/>
              </w:rPr>
            </w:pPr>
          </w:p>
          <w:p w:rsidR="00FA23B9" w:rsidRPr="00DB1AFC" w:rsidRDefault="00FA23B9" w:rsidP="00FC6113">
            <w:pPr>
              <w:pStyle w:val="Default"/>
              <w:numPr>
                <w:ilvl w:val="0"/>
                <w:numId w:val="23"/>
              </w:numPr>
              <w:rPr>
                <w:rFonts w:ascii="Times New Roman" w:hAnsi="Times New Roman" w:cs="Times New Roman"/>
              </w:rPr>
            </w:pPr>
            <w:r w:rsidRPr="00DB1AFC">
              <w:rPr>
                <w:rFonts w:ascii="Times New Roman" w:hAnsi="Times New Roman" w:cs="Times New Roman"/>
              </w:rPr>
              <w:t>Modeled</w:t>
            </w:r>
          </w:p>
          <w:p w:rsidR="00FA23B9" w:rsidRPr="00DB1AFC" w:rsidRDefault="00FA23B9" w:rsidP="00FC6113">
            <w:pPr>
              <w:pStyle w:val="Default"/>
              <w:numPr>
                <w:ilvl w:val="0"/>
                <w:numId w:val="23"/>
              </w:numPr>
              <w:rPr>
                <w:rFonts w:ascii="Times New Roman" w:hAnsi="Times New Roman" w:cs="Times New Roman"/>
              </w:rPr>
            </w:pPr>
            <w:r w:rsidRPr="00DB1AFC">
              <w:rPr>
                <w:rFonts w:ascii="Times New Roman" w:hAnsi="Times New Roman" w:cs="Times New Roman"/>
              </w:rPr>
              <w:t>Shared</w:t>
            </w:r>
          </w:p>
          <w:p w:rsidR="00FA23B9" w:rsidRPr="00DB1AFC" w:rsidRDefault="00FA23B9" w:rsidP="00F35656">
            <w:pPr>
              <w:pStyle w:val="Default"/>
              <w:numPr>
                <w:ilvl w:val="0"/>
                <w:numId w:val="2"/>
              </w:numPr>
              <w:rPr>
                <w:rFonts w:ascii="Times New Roman" w:hAnsi="Times New Roman" w:cs="Times New Roman"/>
              </w:rPr>
            </w:pPr>
            <w:r w:rsidRPr="00DB1AFC">
              <w:rPr>
                <w:rFonts w:ascii="Times New Roman" w:hAnsi="Times New Roman" w:cs="Times New Roman"/>
              </w:rPr>
              <w:t>Guided Practice</w:t>
            </w:r>
          </w:p>
          <w:p w:rsidR="00FA23B9" w:rsidRPr="00DB1AFC" w:rsidRDefault="00FA23B9" w:rsidP="00F35656">
            <w:pPr>
              <w:pStyle w:val="Default"/>
              <w:numPr>
                <w:ilvl w:val="0"/>
                <w:numId w:val="2"/>
              </w:numPr>
            </w:pPr>
            <w:r w:rsidRPr="00DB1AFC">
              <w:rPr>
                <w:rFonts w:ascii="Times New Roman" w:hAnsi="Times New Roman" w:cs="Times New Roman"/>
              </w:rPr>
              <w:t>Independent</w:t>
            </w:r>
          </w:p>
        </w:tc>
        <w:tc>
          <w:tcPr>
            <w:tcW w:w="6415" w:type="dxa"/>
            <w:gridSpan w:val="4"/>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Reading/Speaking and Listening</w:t>
            </w:r>
            <w:r>
              <w:rPr>
                <w:rFonts w:ascii="Times New Roman" w:hAnsi="Times New Roman" w:cs="Times New Roman"/>
                <w:b/>
                <w:bCs/>
                <w:sz w:val="24"/>
                <w:szCs w:val="24"/>
              </w:rPr>
              <w:t xml:space="preserve">/ Word Study </w:t>
            </w:r>
          </w:p>
          <w:p w:rsidR="00FA23B9" w:rsidRDefault="00FA23B9" w:rsidP="00F35656">
            <w:pPr>
              <w:autoSpaceDE w:val="0"/>
              <w:autoSpaceDN w:val="0"/>
              <w:adjustRightInd w:val="0"/>
              <w:spacing w:after="0" w:line="240" w:lineRule="auto"/>
              <w:rPr>
                <w:rFonts w:ascii="Times New Roman" w:hAnsi="Times New Roman" w:cs="Times New Roman"/>
                <w:b/>
                <w:bCs/>
              </w:rPr>
            </w:pPr>
            <w:r w:rsidRPr="00DB1AFC">
              <w:rPr>
                <w:rFonts w:ascii="Times New Roman" w:hAnsi="Times New Roman" w:cs="Times New Roman"/>
                <w:b/>
                <w:bCs/>
              </w:rPr>
              <w:t>Standards:</w:t>
            </w:r>
          </w:p>
          <w:p w:rsidR="00FA23B9" w:rsidRPr="00DB1AFC" w:rsidRDefault="00FA23B9" w:rsidP="00F35656">
            <w:pPr>
              <w:autoSpaceDE w:val="0"/>
              <w:autoSpaceDN w:val="0"/>
              <w:adjustRightInd w:val="0"/>
              <w:spacing w:after="0" w:line="240" w:lineRule="auto"/>
              <w:rPr>
                <w:rFonts w:ascii="Times New Roman" w:hAnsi="Times New Roman" w:cs="Times New Roman"/>
                <w:color w:val="000000"/>
                <w:sz w:val="24"/>
                <w:szCs w:val="24"/>
              </w:rPr>
            </w:pPr>
            <w:r w:rsidRPr="00DB1AFC">
              <w:rPr>
                <w:rFonts w:ascii="Times New Roman" w:hAnsi="Times New Roman" w:cs="Times New Roman"/>
                <w:b/>
                <w:bCs/>
                <w:color w:val="000000"/>
                <w:sz w:val="24"/>
                <w:szCs w:val="24"/>
              </w:rPr>
              <w:t>RI.1.1</w:t>
            </w:r>
            <w:r w:rsidRPr="00DB1AFC">
              <w:rPr>
                <w:rFonts w:ascii="Times New Roman" w:hAnsi="Times New Roman" w:cs="Times New Roman"/>
                <w:color w:val="000000"/>
                <w:sz w:val="24"/>
                <w:szCs w:val="24"/>
              </w:rPr>
              <w:t>: Ask and answer questions about key details in the text.</w:t>
            </w:r>
          </w:p>
          <w:p w:rsidR="00FA23B9" w:rsidRDefault="00FA23B9" w:rsidP="0000129A">
            <w:pPr>
              <w:autoSpaceDE w:val="0"/>
              <w:autoSpaceDN w:val="0"/>
              <w:adjustRightInd w:val="0"/>
              <w:spacing w:after="0" w:line="240" w:lineRule="auto"/>
              <w:rPr>
                <w:rFonts w:ascii="Times New Roman" w:hAnsi="Times New Roman" w:cs="Times New Roman"/>
                <w:color w:val="000000"/>
                <w:sz w:val="24"/>
                <w:szCs w:val="24"/>
              </w:rPr>
            </w:pPr>
            <w:r w:rsidRPr="00DB1AFC">
              <w:rPr>
                <w:rFonts w:ascii="Times New Roman" w:hAnsi="Times New Roman" w:cs="Times New Roman"/>
                <w:b/>
                <w:bCs/>
                <w:color w:val="000000"/>
                <w:sz w:val="24"/>
                <w:szCs w:val="24"/>
              </w:rPr>
              <w:t>RI.1.2</w:t>
            </w:r>
            <w:r w:rsidRPr="00DB1AFC">
              <w:rPr>
                <w:rFonts w:ascii="Times New Roman" w:hAnsi="Times New Roman" w:cs="Times New Roman"/>
                <w:color w:val="000000"/>
                <w:sz w:val="24"/>
                <w:szCs w:val="24"/>
              </w:rPr>
              <w:t>: Identify the main topic and retell key details of the text.</w:t>
            </w:r>
          </w:p>
          <w:p w:rsidR="00FA23B9" w:rsidRPr="0000129A" w:rsidRDefault="00FA23B9" w:rsidP="00F35656">
            <w:pPr>
              <w:autoSpaceDE w:val="0"/>
              <w:autoSpaceDN w:val="0"/>
              <w:adjustRightInd w:val="0"/>
              <w:spacing w:after="0" w:line="240" w:lineRule="auto"/>
              <w:rPr>
                <w:rFonts w:ascii="Times New Roman" w:hAnsi="Times New Roman" w:cs="Times New Roman"/>
                <w:color w:val="000000"/>
                <w:sz w:val="24"/>
                <w:szCs w:val="24"/>
              </w:rPr>
            </w:pPr>
            <w:r w:rsidRPr="0000129A">
              <w:rPr>
                <w:rFonts w:ascii="Times New Roman" w:hAnsi="Times New Roman" w:cs="Times New Roman"/>
                <w:b/>
                <w:bCs/>
                <w:sz w:val="24"/>
                <w:szCs w:val="24"/>
              </w:rPr>
              <w:t>RI.1.4</w:t>
            </w:r>
            <w:r w:rsidRPr="0000129A">
              <w:rPr>
                <w:rFonts w:ascii="Times New Roman" w:hAnsi="Times New Roman" w:cs="Times New Roman"/>
                <w:sz w:val="24"/>
                <w:szCs w:val="24"/>
              </w:rPr>
              <w:t xml:space="preserve"> - Ask and answer questions to help determine or clarify the meaning of words and phrases in the text.</w:t>
            </w:r>
          </w:p>
          <w:p w:rsidR="00FA23B9" w:rsidRPr="00F63BFE" w:rsidRDefault="00FA23B9" w:rsidP="00F63BFE">
            <w:pPr>
              <w:autoSpaceDE w:val="0"/>
              <w:autoSpaceDN w:val="0"/>
              <w:adjustRightInd w:val="0"/>
              <w:spacing w:after="0" w:line="240" w:lineRule="auto"/>
              <w:rPr>
                <w:rFonts w:ascii="Times New Roman" w:hAnsi="Times New Roman" w:cs="Times New Roman"/>
              </w:rPr>
            </w:pPr>
            <w:r w:rsidRPr="00F63BFE">
              <w:rPr>
                <w:rFonts w:ascii="Times New Roman" w:hAnsi="Times New Roman" w:cs="Times New Roman"/>
                <w:b/>
                <w:bCs/>
              </w:rPr>
              <w:t>SL.1.1</w:t>
            </w:r>
            <w:r w:rsidRPr="00F63BFE">
              <w:rPr>
                <w:rFonts w:ascii="Times New Roman" w:hAnsi="Times New Roman" w:cs="Times New Roman"/>
              </w:rPr>
              <w:t xml:space="preserve"> - Participate in collaborative conversations with diverse </w:t>
            </w:r>
            <w:r w:rsidRPr="00F63BFE">
              <w:rPr>
                <w:rFonts w:ascii="Times New Roman" w:hAnsi="Times New Roman" w:cs="Times New Roman"/>
              </w:rPr>
              <w:lastRenderedPageBreak/>
              <w:t>partners about grade 1 topics and text with peers and adults in small and larger groups.</w:t>
            </w:r>
          </w:p>
          <w:p w:rsidR="00FA23B9" w:rsidRPr="00F63BFE" w:rsidRDefault="00FA23B9" w:rsidP="00F63BFE">
            <w:pPr>
              <w:autoSpaceDE w:val="0"/>
              <w:autoSpaceDN w:val="0"/>
              <w:adjustRightInd w:val="0"/>
              <w:spacing w:after="0" w:line="240" w:lineRule="auto"/>
              <w:rPr>
                <w:rFonts w:ascii="Times New Roman" w:hAnsi="Times New Roman" w:cs="Times New Roman"/>
                <w:color w:val="000000"/>
                <w:sz w:val="24"/>
                <w:szCs w:val="24"/>
              </w:rPr>
            </w:pPr>
            <w:r w:rsidRPr="00F63BFE">
              <w:rPr>
                <w:rFonts w:ascii="Times New Roman" w:hAnsi="Times New Roman" w:cs="Times New Roman"/>
                <w:b/>
                <w:bCs/>
              </w:rPr>
              <w:t xml:space="preserve">SL.1.4 - </w:t>
            </w:r>
            <w:r w:rsidRPr="00F63BFE">
              <w:rPr>
                <w:rFonts w:ascii="Times New Roman" w:hAnsi="Times New Roman" w:cs="Times New Roman"/>
              </w:rPr>
              <w:t>Describe people, places, things, and events with relevant details, expressing ideas and feelings clearly</w:t>
            </w:r>
            <w:r w:rsidRPr="00F63BFE">
              <w:rPr>
                <w:rFonts w:ascii="Times New Roman" w:hAnsi="Times New Roman" w:cs="Times New Roman"/>
                <w:b/>
                <w:bCs/>
              </w:rPr>
              <w:t>.</w:t>
            </w:r>
          </w:p>
          <w:p w:rsidR="00FA23B9" w:rsidRPr="00F63BFE" w:rsidRDefault="00FA23B9" w:rsidP="00F35656">
            <w:pPr>
              <w:spacing w:after="0" w:line="240" w:lineRule="auto"/>
              <w:rPr>
                <w:rFonts w:ascii="Times New Roman" w:hAnsi="Times New Roman" w:cs="Times New Roman"/>
                <w:b/>
                <w:bCs/>
                <w:sz w:val="24"/>
                <w:szCs w:val="24"/>
              </w:rPr>
            </w:pPr>
          </w:p>
          <w:p w:rsidR="00FA23B9" w:rsidRDefault="00FA23B9" w:rsidP="0000129A">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 Can Statement(s):</w:t>
            </w:r>
          </w:p>
          <w:p w:rsidR="00FA23B9" w:rsidRDefault="00FA23B9" w:rsidP="0000129A">
            <w:pPr>
              <w:numPr>
                <w:ilvl w:val="0"/>
                <w:numId w:val="26"/>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 xml:space="preserve">I can ask and answer questions about key details in an informational text. </w:t>
            </w:r>
          </w:p>
          <w:p w:rsidR="00FA23B9" w:rsidRDefault="00FA23B9" w:rsidP="0000129A">
            <w:pPr>
              <w:numPr>
                <w:ilvl w:val="0"/>
                <w:numId w:val="26"/>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I can retell key details of the text</w:t>
            </w:r>
            <w:r>
              <w:rPr>
                <w:rFonts w:ascii="Times New Roman" w:hAnsi="Times New Roman" w:cs="Times New Roman"/>
                <w:sz w:val="24"/>
                <w:szCs w:val="24"/>
              </w:rPr>
              <w:t>.</w:t>
            </w:r>
          </w:p>
          <w:p w:rsidR="00FA23B9" w:rsidRDefault="00FA23B9" w:rsidP="00F35656">
            <w:pPr>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B1AFC">
              <w:rPr>
                <w:rFonts w:ascii="Times New Roman" w:hAnsi="Times New Roman" w:cs="Times New Roman"/>
                <w:sz w:val="24"/>
                <w:szCs w:val="24"/>
              </w:rPr>
              <w:t>I can ask and answer questions to help me figure out the meaning of words and phrases in the text.</w:t>
            </w:r>
          </w:p>
          <w:p w:rsidR="00FA23B9" w:rsidRPr="00215515" w:rsidRDefault="00FA23B9" w:rsidP="00F35656">
            <w:pPr>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can participate in a conversation with my peers and follow all of our discussion rules. </w:t>
            </w:r>
          </w:p>
          <w:p w:rsidR="00FA23B9" w:rsidRPr="00DB1AFC" w:rsidRDefault="00FA23B9" w:rsidP="00F35656">
            <w:pPr>
              <w:spacing w:after="0" w:line="240" w:lineRule="auto"/>
              <w:rPr>
                <w:rFonts w:ascii="Times New Roman" w:hAnsi="Times New Roman" w:cs="Times New Roman"/>
                <w:b/>
                <w:bCs/>
                <w:sz w:val="24"/>
                <w:szCs w:val="24"/>
              </w:rPr>
            </w:pPr>
          </w:p>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Instructional Plan:</w:t>
            </w:r>
          </w:p>
          <w:p w:rsidR="00FA23B9" w:rsidRDefault="00FA23B9" w:rsidP="005F40F9">
            <w:pPr>
              <w:pStyle w:val="ListParagraph"/>
              <w:numPr>
                <w:ilvl w:val="0"/>
                <w:numId w:val="12"/>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 xml:space="preserve">Show the </w:t>
            </w:r>
            <w:r>
              <w:rPr>
                <w:rFonts w:ascii="Times New Roman" w:hAnsi="Times New Roman" w:cs="Times New Roman"/>
                <w:sz w:val="24"/>
                <w:szCs w:val="24"/>
              </w:rPr>
              <w:t xml:space="preserve">slide show presentation to the students. </w:t>
            </w:r>
            <w:hyperlink r:id="rId10" w:history="1">
              <w:r>
                <w:rPr>
                  <w:rStyle w:val="Hyperlink"/>
                </w:rPr>
                <w:t>http://www.mnn.com/earth-matters/animals/photos/16-unlikely-animal-friendships/birds-of-a-feather</w:t>
              </w:r>
            </w:hyperlink>
          </w:p>
          <w:p w:rsidR="00FA23B9" w:rsidRPr="00F63BFE" w:rsidRDefault="00FA23B9" w:rsidP="005F40F9">
            <w:pPr>
              <w:pStyle w:val="ListParagraph"/>
              <w:numPr>
                <w:ilvl w:val="0"/>
                <w:numId w:val="12"/>
              </w:numPr>
              <w:spacing w:after="0" w:line="240" w:lineRule="auto"/>
              <w:rPr>
                <w:rFonts w:ascii="Times New Roman" w:hAnsi="Times New Roman" w:cs="Times New Roman"/>
                <w:sz w:val="24"/>
                <w:szCs w:val="24"/>
              </w:rPr>
            </w:pPr>
            <w:r w:rsidRPr="00F63BFE">
              <w:rPr>
                <w:rFonts w:ascii="Times New Roman" w:hAnsi="Times New Roman" w:cs="Times New Roman"/>
                <w:sz w:val="24"/>
                <w:szCs w:val="24"/>
              </w:rPr>
              <w:t xml:space="preserve">Class discussion: What do all of these pictures have in common? Would you normally see these animals being friends? Why or why not? </w:t>
            </w:r>
          </w:p>
          <w:p w:rsidR="00FA23B9" w:rsidRPr="00215515" w:rsidRDefault="00FA23B9" w:rsidP="00215515">
            <w:pPr>
              <w:pStyle w:val="ListParagraph"/>
              <w:numPr>
                <w:ilvl w:val="0"/>
                <w:numId w:val="12"/>
              </w:numPr>
              <w:spacing w:after="0" w:line="240" w:lineRule="auto"/>
              <w:rPr>
                <w:rFonts w:ascii="Times New Roman" w:hAnsi="Times New Roman" w:cs="Times New Roman"/>
                <w:sz w:val="24"/>
                <w:szCs w:val="24"/>
                <w:highlight w:val="yellow"/>
              </w:rPr>
            </w:pPr>
            <w:r>
              <w:rPr>
                <w:rFonts w:ascii="Times New Roman" w:hAnsi="Times New Roman" w:cs="Times New Roman"/>
                <w:sz w:val="24"/>
                <w:szCs w:val="24"/>
              </w:rPr>
              <w:t xml:space="preserve">Introduce vocabulary words. The teacher will flip through the pages of the book and introduce the new vocabulary words that will be introduced in the story. </w:t>
            </w:r>
            <w:r w:rsidRPr="00215515">
              <w:rPr>
                <w:rFonts w:ascii="Times New Roman" w:hAnsi="Times New Roman" w:cs="Times New Roman"/>
                <w:sz w:val="24"/>
                <w:szCs w:val="24"/>
                <w:highlight w:val="yellow"/>
              </w:rPr>
              <w:t>: teachers will need to decide which words from the story their students may need to learn/review</w:t>
            </w:r>
            <w:r>
              <w:rPr>
                <w:rFonts w:ascii="Times New Roman" w:hAnsi="Times New Roman" w:cs="Times New Roman"/>
                <w:sz w:val="24"/>
                <w:szCs w:val="24"/>
                <w:highlight w:val="yellow"/>
              </w:rPr>
              <w:t xml:space="preserve"> (connect, comfort,</w:t>
            </w:r>
            <w:r w:rsidR="007E10A5">
              <w:rPr>
                <w:rFonts w:ascii="Times New Roman" w:hAnsi="Times New Roman" w:cs="Times New Roman"/>
                <w:sz w:val="24"/>
                <w:szCs w:val="24"/>
                <w:highlight w:val="yellow"/>
              </w:rPr>
              <w:t>)</w:t>
            </w:r>
            <w:r>
              <w:rPr>
                <w:rFonts w:ascii="Times New Roman" w:hAnsi="Times New Roman" w:cs="Times New Roman"/>
                <w:sz w:val="24"/>
                <w:szCs w:val="24"/>
                <w:highlight w:val="yellow"/>
              </w:rPr>
              <w:t xml:space="preserve"> </w:t>
            </w:r>
          </w:p>
          <w:p w:rsidR="00FA23B9" w:rsidRDefault="00FA23B9" w:rsidP="00F35656">
            <w:pPr>
              <w:pStyle w:val="ListParagraph"/>
              <w:numPr>
                <w:ilvl w:val="0"/>
                <w:numId w:val="12"/>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 xml:space="preserve">Read aloud the story, </w:t>
            </w:r>
            <w:r>
              <w:rPr>
                <w:rFonts w:ascii="Times New Roman" w:hAnsi="Times New Roman" w:cs="Times New Roman"/>
                <w:sz w:val="24"/>
                <w:szCs w:val="24"/>
                <w:u w:val="single"/>
              </w:rPr>
              <w:t>Friends</w:t>
            </w:r>
            <w:r>
              <w:rPr>
                <w:rFonts w:ascii="Times New Roman" w:hAnsi="Times New Roman" w:cs="Times New Roman"/>
                <w:sz w:val="24"/>
                <w:szCs w:val="24"/>
              </w:rPr>
              <w:t xml:space="preserve"> by Catherine </w:t>
            </w:r>
            <w:proofErr w:type="spellStart"/>
            <w:r>
              <w:rPr>
                <w:rFonts w:ascii="Times New Roman" w:hAnsi="Times New Roman" w:cs="Times New Roman"/>
                <w:sz w:val="24"/>
                <w:szCs w:val="24"/>
              </w:rPr>
              <w:t>Thimmish</w:t>
            </w:r>
            <w:proofErr w:type="spellEnd"/>
            <w:r>
              <w:rPr>
                <w:rFonts w:ascii="Times New Roman" w:hAnsi="Times New Roman" w:cs="Times New Roman"/>
                <w:sz w:val="24"/>
                <w:szCs w:val="24"/>
              </w:rPr>
              <w:t>. As story is bei</w:t>
            </w:r>
            <w:r w:rsidR="007E10A5">
              <w:rPr>
                <w:rFonts w:ascii="Times New Roman" w:hAnsi="Times New Roman" w:cs="Times New Roman"/>
                <w:sz w:val="24"/>
                <w:szCs w:val="24"/>
              </w:rPr>
              <w:t xml:space="preserve">ng read aloud the teacher will </w:t>
            </w:r>
            <w:r>
              <w:rPr>
                <w:rFonts w:ascii="Times New Roman" w:hAnsi="Times New Roman" w:cs="Times New Roman"/>
                <w:sz w:val="24"/>
                <w:szCs w:val="24"/>
              </w:rPr>
              <w:t xml:space="preserve">make a point to comment when a new word is seen. </w:t>
            </w:r>
          </w:p>
          <w:p w:rsidR="00FA23B9" w:rsidRDefault="00FA23B9" w:rsidP="00F35656">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After the story, the teacher will go back to each new vocabulary word and ask students to use their prior knowledge of the word, plus context clues to figure out what the word means. Teacher will guide students to use synonyms to help them understand the meaning of new vocabulary words. </w:t>
            </w:r>
          </w:p>
          <w:p w:rsidR="00FA23B9" w:rsidRPr="00DB1AFC" w:rsidRDefault="00FA23B9" w:rsidP="00F35656">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will recall and retell characteristics that were seen in the story that are defined as traits of a good friend. Teacher will scribe characteristics onto the chart paper from Day 1, remember to mark any traits that are repeated (for emphasis on their importance). </w:t>
            </w:r>
          </w:p>
          <w:p w:rsidR="00FA23B9" w:rsidRPr="00DB1AFC" w:rsidRDefault="00FA23B9" w:rsidP="00330500">
            <w:pPr>
              <w:pStyle w:val="ListParagraph"/>
              <w:spacing w:after="0" w:line="240" w:lineRule="auto"/>
              <w:ind w:left="360"/>
              <w:rPr>
                <w:rFonts w:ascii="Times New Roman" w:hAnsi="Times New Roman" w:cs="Times New Roman"/>
                <w:b/>
                <w:bCs/>
                <w:sz w:val="24"/>
                <w:szCs w:val="24"/>
              </w:rPr>
            </w:pPr>
          </w:p>
        </w:tc>
      </w:tr>
      <w:tr w:rsidR="00FA23B9" w:rsidRPr="00DB1AFC" w:rsidTr="007E10A5">
        <w:trPr>
          <w:trHeight w:val="1178"/>
        </w:trPr>
        <w:tc>
          <w:tcPr>
            <w:tcW w:w="4728" w:type="dxa"/>
          </w:tcPr>
          <w:p w:rsidR="00FA23B9" w:rsidRPr="00DB1AFC" w:rsidRDefault="00FA23B9" w:rsidP="00F35656">
            <w:pPr>
              <w:pStyle w:val="Default"/>
              <w:rPr>
                <w:rFonts w:ascii="Times New Roman" w:hAnsi="Times New Roman" w:cs="Times New Roman"/>
                <w:b/>
                <w:bCs/>
                <w:sz w:val="16"/>
                <w:szCs w:val="16"/>
                <w:u w:val="single"/>
              </w:rPr>
            </w:pPr>
            <w:r w:rsidRPr="00DB1AFC">
              <w:rPr>
                <w:rFonts w:ascii="Times New Roman" w:hAnsi="Times New Roman" w:cs="Times New Roman"/>
                <w:b/>
                <w:bCs/>
                <w:u w:val="single"/>
              </w:rPr>
              <w:lastRenderedPageBreak/>
              <w:t>Gradual Release of Responsibility:</w:t>
            </w:r>
          </w:p>
          <w:p w:rsidR="00FA23B9" w:rsidRPr="00DB1AFC" w:rsidRDefault="00FA23B9" w:rsidP="00F35656">
            <w:pPr>
              <w:pStyle w:val="Default"/>
              <w:rPr>
                <w:rFonts w:ascii="Times New Roman" w:hAnsi="Times New Roman" w:cs="Times New Roman"/>
                <w:b/>
                <w:bCs/>
                <w:sz w:val="16"/>
                <w:szCs w:val="16"/>
                <w:u w:val="single"/>
              </w:rPr>
            </w:pPr>
          </w:p>
          <w:p w:rsidR="00FA23B9" w:rsidRPr="00DB1AFC" w:rsidRDefault="00FA23B9" w:rsidP="00F35656">
            <w:pPr>
              <w:pStyle w:val="Default"/>
              <w:numPr>
                <w:ilvl w:val="0"/>
                <w:numId w:val="2"/>
              </w:numPr>
              <w:rPr>
                <w:rFonts w:ascii="Times New Roman" w:hAnsi="Times New Roman" w:cs="Times New Roman"/>
              </w:rPr>
            </w:pPr>
            <w:r w:rsidRPr="00DB1AFC">
              <w:rPr>
                <w:rFonts w:ascii="Times New Roman" w:hAnsi="Times New Roman" w:cs="Times New Roman"/>
              </w:rPr>
              <w:t>Modeled</w:t>
            </w:r>
          </w:p>
          <w:p w:rsidR="00FA23B9" w:rsidRPr="00DB1AFC" w:rsidRDefault="00FA23B9" w:rsidP="00904876">
            <w:pPr>
              <w:pStyle w:val="Default"/>
              <w:numPr>
                <w:ilvl w:val="0"/>
                <w:numId w:val="28"/>
              </w:numPr>
              <w:rPr>
                <w:rFonts w:ascii="Times New Roman" w:hAnsi="Times New Roman" w:cs="Times New Roman"/>
              </w:rPr>
            </w:pPr>
            <w:r w:rsidRPr="00DB1AFC">
              <w:rPr>
                <w:rFonts w:ascii="Times New Roman" w:hAnsi="Times New Roman" w:cs="Times New Roman"/>
              </w:rPr>
              <w:t>Shared</w:t>
            </w:r>
          </w:p>
          <w:p w:rsidR="00FA23B9" w:rsidRPr="00DB1AFC" w:rsidRDefault="00FA23B9" w:rsidP="00904876">
            <w:pPr>
              <w:pStyle w:val="Default"/>
              <w:numPr>
                <w:ilvl w:val="0"/>
                <w:numId w:val="30"/>
              </w:numPr>
              <w:rPr>
                <w:rFonts w:ascii="Times New Roman" w:hAnsi="Times New Roman" w:cs="Times New Roman"/>
              </w:rPr>
            </w:pPr>
            <w:r w:rsidRPr="00DB1AFC">
              <w:rPr>
                <w:rFonts w:ascii="Times New Roman" w:hAnsi="Times New Roman" w:cs="Times New Roman"/>
              </w:rPr>
              <w:t>Guided Practice</w:t>
            </w:r>
          </w:p>
          <w:p w:rsidR="00FA23B9" w:rsidRPr="00DB1AFC" w:rsidRDefault="00FA23B9" w:rsidP="00904876">
            <w:pPr>
              <w:pStyle w:val="Default"/>
              <w:numPr>
                <w:ilvl w:val="0"/>
                <w:numId w:val="30"/>
              </w:numPr>
              <w:rPr>
                <w:rFonts w:ascii="Times New Roman" w:hAnsi="Times New Roman" w:cs="Times New Roman"/>
              </w:rPr>
            </w:pPr>
            <w:r w:rsidRPr="00DB1AFC">
              <w:rPr>
                <w:rFonts w:ascii="Times New Roman" w:hAnsi="Times New Roman" w:cs="Times New Roman"/>
              </w:rPr>
              <w:t>Independent</w:t>
            </w:r>
          </w:p>
        </w:tc>
        <w:tc>
          <w:tcPr>
            <w:tcW w:w="6415" w:type="dxa"/>
            <w:gridSpan w:val="4"/>
          </w:tcPr>
          <w:p w:rsidR="00FA23B9" w:rsidRPr="00DB1AFC" w:rsidRDefault="00FA23B9" w:rsidP="00F3565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Writing</w:t>
            </w:r>
          </w:p>
          <w:p w:rsidR="00FA23B9" w:rsidRPr="00DB1AFC" w:rsidRDefault="00FA23B9" w:rsidP="00F35656">
            <w:pPr>
              <w:spacing w:after="0" w:line="240" w:lineRule="auto"/>
              <w:rPr>
                <w:rFonts w:eastAsia="MS Minngs"/>
                <w:b/>
                <w:bCs/>
                <w:sz w:val="24"/>
                <w:szCs w:val="24"/>
              </w:rPr>
            </w:pPr>
            <w:r w:rsidRPr="00DB1AFC">
              <w:rPr>
                <w:rFonts w:ascii="Times New Roman" w:hAnsi="Times New Roman" w:cs="Times New Roman"/>
                <w:b/>
                <w:bCs/>
                <w:sz w:val="24"/>
                <w:szCs w:val="24"/>
              </w:rPr>
              <w:t>Standards:</w:t>
            </w:r>
          </w:p>
          <w:p w:rsidR="00FA23B9" w:rsidRPr="0039231E" w:rsidRDefault="00FA23B9" w:rsidP="00F35656">
            <w:pPr>
              <w:autoSpaceDE w:val="0"/>
              <w:autoSpaceDN w:val="0"/>
              <w:adjustRightInd w:val="0"/>
              <w:spacing w:after="0" w:line="240" w:lineRule="auto"/>
              <w:rPr>
                <w:rFonts w:ascii="Times New Roman" w:hAnsi="Times New Roman" w:cs="Times New Roman"/>
                <w:color w:val="000000"/>
                <w:sz w:val="24"/>
                <w:szCs w:val="24"/>
              </w:rPr>
            </w:pPr>
            <w:r w:rsidRPr="0039231E">
              <w:rPr>
                <w:rFonts w:ascii="Times New Roman" w:hAnsi="Times New Roman" w:cs="Times New Roman"/>
                <w:b/>
                <w:bCs/>
                <w:color w:val="000000"/>
                <w:sz w:val="24"/>
                <w:szCs w:val="24"/>
              </w:rPr>
              <w:t>W.1.8</w:t>
            </w:r>
            <w:r w:rsidRPr="0039231E">
              <w:rPr>
                <w:rFonts w:ascii="Times New Roman" w:hAnsi="Times New Roman" w:cs="Times New Roman"/>
                <w:color w:val="000000"/>
                <w:sz w:val="24"/>
                <w:szCs w:val="24"/>
              </w:rPr>
              <w:t>: With guidance and support from adults, recall information from experiences or gather information from provided sources (e.g., books, computers) to answer questions.</w:t>
            </w:r>
          </w:p>
          <w:p w:rsidR="00FA23B9" w:rsidRPr="0039231E" w:rsidRDefault="00FA23B9" w:rsidP="00F35656">
            <w:pPr>
              <w:spacing w:after="0" w:line="240" w:lineRule="auto"/>
              <w:rPr>
                <w:rFonts w:ascii="Times New Roman" w:eastAsia="MS Minngs" w:hAnsi="Times New Roman" w:cs="Times New Roman"/>
                <w:sz w:val="24"/>
                <w:szCs w:val="24"/>
              </w:rPr>
            </w:pPr>
            <w:r w:rsidRPr="0039231E">
              <w:rPr>
                <w:rFonts w:ascii="Times New Roman" w:eastAsia="MS Minngs" w:hAnsi="Times New Roman" w:cs="Times New Roman"/>
                <w:b/>
                <w:bCs/>
                <w:sz w:val="24"/>
                <w:szCs w:val="24"/>
              </w:rPr>
              <w:t xml:space="preserve">L.1.1 - </w:t>
            </w:r>
            <w:r w:rsidRPr="0039231E">
              <w:rPr>
                <w:rFonts w:ascii="Times New Roman" w:eastAsia="MS Minngs" w:hAnsi="Times New Roman" w:cs="Times New Roman"/>
                <w:sz w:val="24"/>
                <w:szCs w:val="24"/>
              </w:rPr>
              <w:t>Demonstrate command of the conventions of standard English grammar and usage when writing or speaking.</w:t>
            </w:r>
          </w:p>
          <w:p w:rsidR="00FA23B9" w:rsidRPr="0039231E" w:rsidRDefault="00FA23B9" w:rsidP="00F35656">
            <w:pPr>
              <w:numPr>
                <w:ilvl w:val="0"/>
                <w:numId w:val="6"/>
              </w:numPr>
              <w:spacing w:after="0" w:line="240" w:lineRule="auto"/>
              <w:rPr>
                <w:rFonts w:ascii="Times New Roman" w:eastAsia="MS Minngs" w:hAnsi="Times New Roman" w:cs="Times New Roman"/>
                <w:sz w:val="24"/>
                <w:szCs w:val="24"/>
              </w:rPr>
            </w:pPr>
            <w:r w:rsidRPr="0039231E">
              <w:rPr>
                <w:rFonts w:ascii="Times New Roman" w:eastAsia="MS Minngs" w:hAnsi="Times New Roman" w:cs="Times New Roman"/>
                <w:sz w:val="24"/>
                <w:szCs w:val="24"/>
              </w:rPr>
              <w:t>Print all upper- and lowercase letters.</w:t>
            </w:r>
          </w:p>
          <w:p w:rsidR="00FA23B9" w:rsidRPr="0039231E" w:rsidRDefault="00FA23B9" w:rsidP="00F35656">
            <w:pPr>
              <w:spacing w:after="0" w:line="240" w:lineRule="auto"/>
              <w:rPr>
                <w:rFonts w:ascii="Times New Roman" w:eastAsia="MS Minngs" w:hAnsi="Times New Roman" w:cs="Times New Roman"/>
                <w:sz w:val="24"/>
                <w:szCs w:val="24"/>
              </w:rPr>
            </w:pPr>
            <w:r w:rsidRPr="0039231E">
              <w:rPr>
                <w:rFonts w:ascii="Times New Roman" w:eastAsia="MS Minngs" w:hAnsi="Times New Roman" w:cs="Times New Roman"/>
                <w:b/>
                <w:bCs/>
                <w:sz w:val="24"/>
                <w:szCs w:val="24"/>
              </w:rPr>
              <w:lastRenderedPageBreak/>
              <w:t>L.1.2</w:t>
            </w:r>
            <w:r w:rsidRPr="0039231E">
              <w:rPr>
                <w:rFonts w:ascii="Times New Roman" w:eastAsia="MS Minngs" w:hAnsi="Times New Roman" w:cs="Times New Roman"/>
                <w:sz w:val="24"/>
                <w:szCs w:val="24"/>
              </w:rPr>
              <w:t xml:space="preserve"> - Demonstrate command of the conventions of standard English capitalization, punctuation, and spelling when writing.</w:t>
            </w:r>
          </w:p>
          <w:p w:rsidR="00FA23B9" w:rsidRPr="0039231E" w:rsidRDefault="00FA23B9" w:rsidP="00F35656">
            <w:pPr>
              <w:numPr>
                <w:ilvl w:val="0"/>
                <w:numId w:val="4"/>
              </w:numPr>
              <w:spacing w:after="0" w:line="240" w:lineRule="auto"/>
              <w:rPr>
                <w:rFonts w:ascii="Times New Roman" w:eastAsia="MS Minngs" w:hAnsi="Times New Roman" w:cs="Times New Roman"/>
                <w:sz w:val="24"/>
                <w:szCs w:val="24"/>
              </w:rPr>
            </w:pPr>
            <w:r w:rsidRPr="0039231E">
              <w:rPr>
                <w:rFonts w:ascii="Times New Roman" w:eastAsia="MS Minngs" w:hAnsi="Times New Roman" w:cs="Times New Roman"/>
                <w:sz w:val="24"/>
                <w:szCs w:val="24"/>
              </w:rPr>
              <w:t>Capitalize dates and names of people.</w:t>
            </w:r>
          </w:p>
          <w:p w:rsidR="00FA23B9" w:rsidRPr="0039231E" w:rsidRDefault="00FA23B9" w:rsidP="00F35656">
            <w:pPr>
              <w:numPr>
                <w:ilvl w:val="0"/>
                <w:numId w:val="4"/>
              </w:numPr>
              <w:spacing w:after="0" w:line="240" w:lineRule="auto"/>
              <w:rPr>
                <w:rFonts w:ascii="Times New Roman" w:eastAsia="MS Minngs" w:hAnsi="Times New Roman" w:cs="Times New Roman"/>
                <w:sz w:val="24"/>
                <w:szCs w:val="24"/>
              </w:rPr>
            </w:pPr>
            <w:r w:rsidRPr="0039231E">
              <w:rPr>
                <w:rFonts w:ascii="Times New Roman" w:eastAsia="MS Minngs" w:hAnsi="Times New Roman" w:cs="Times New Roman"/>
                <w:sz w:val="24"/>
                <w:szCs w:val="24"/>
              </w:rPr>
              <w:t>Use end punctuation for sentences.</w:t>
            </w:r>
          </w:p>
          <w:p w:rsidR="00FA23B9" w:rsidRPr="0039231E" w:rsidRDefault="00FA23B9" w:rsidP="00F35656">
            <w:pPr>
              <w:numPr>
                <w:ilvl w:val="0"/>
                <w:numId w:val="5"/>
              </w:numPr>
              <w:spacing w:after="0" w:line="240" w:lineRule="auto"/>
              <w:rPr>
                <w:rFonts w:ascii="Times New Roman" w:eastAsia="MS Minngs" w:hAnsi="Times New Roman" w:cs="Times New Roman"/>
                <w:sz w:val="24"/>
                <w:szCs w:val="24"/>
              </w:rPr>
            </w:pPr>
            <w:r w:rsidRPr="0039231E">
              <w:rPr>
                <w:rFonts w:ascii="Times New Roman" w:eastAsia="MS Minngs" w:hAnsi="Times New Roman" w:cs="Times New Roman"/>
                <w:sz w:val="24"/>
                <w:szCs w:val="24"/>
              </w:rPr>
              <w:t>Use conventional spelling for words with common spelling patterns and for frequently occurring irregular words.</w:t>
            </w:r>
          </w:p>
          <w:p w:rsidR="00FA23B9" w:rsidRPr="0039231E" w:rsidRDefault="00FA23B9" w:rsidP="00F35656">
            <w:pPr>
              <w:numPr>
                <w:ilvl w:val="0"/>
                <w:numId w:val="5"/>
              </w:numPr>
              <w:spacing w:after="0" w:line="240" w:lineRule="auto"/>
              <w:rPr>
                <w:rFonts w:ascii="Times New Roman" w:eastAsia="MS Minngs" w:hAnsi="Times New Roman" w:cs="Times New Roman"/>
                <w:sz w:val="24"/>
                <w:szCs w:val="24"/>
              </w:rPr>
            </w:pPr>
            <w:r w:rsidRPr="0039231E">
              <w:rPr>
                <w:rFonts w:ascii="Times New Roman" w:eastAsia="MS Minngs" w:hAnsi="Times New Roman" w:cs="Times New Roman"/>
                <w:sz w:val="24"/>
                <w:szCs w:val="24"/>
              </w:rPr>
              <w:t>Spell untaught words phonetically, drawing on phonemic awareness and spelling conventions.</w:t>
            </w:r>
          </w:p>
          <w:p w:rsidR="00FA23B9" w:rsidRPr="00DB1AFC" w:rsidRDefault="00FA23B9" w:rsidP="00F35656">
            <w:pPr>
              <w:spacing w:after="0" w:line="240" w:lineRule="auto"/>
              <w:rPr>
                <w:rFonts w:ascii="Times New Roman" w:hAnsi="Times New Roman" w:cs="Times New Roman"/>
                <w:b/>
                <w:bCs/>
                <w:sz w:val="24"/>
                <w:szCs w:val="24"/>
              </w:rPr>
            </w:pPr>
          </w:p>
          <w:p w:rsidR="00FA23B9"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I Can Statement(s):</w:t>
            </w:r>
            <w:r>
              <w:rPr>
                <w:rFonts w:ascii="Times New Roman" w:hAnsi="Times New Roman" w:cs="Times New Roman"/>
                <w:sz w:val="24"/>
                <w:szCs w:val="24"/>
              </w:rPr>
              <w:t xml:space="preserve"> I can describe how my friend and I are the same and different. </w:t>
            </w:r>
          </w:p>
          <w:p w:rsidR="00FA23B9" w:rsidRDefault="00FA23B9" w:rsidP="00F3565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Instructional Plan:</w:t>
            </w:r>
          </w:p>
          <w:p w:rsidR="00FA23B9" w:rsidRDefault="00FA23B9" w:rsidP="00F35656">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teacher will model by thinking aloud about a time when he/she made a new friend and how their friend is the same as them and different as them. The teacher will use his/her think aloud to write several complete sentences on the said topic. </w:t>
            </w:r>
          </w:p>
          <w:p w:rsidR="00FA23B9" w:rsidRPr="00DB1AFC" w:rsidRDefault="00FA23B9" w:rsidP="00F35656">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will be given 2 minutes to turn to their “shoulder buddy” to discuss how they are the same and how they are different. </w:t>
            </w:r>
          </w:p>
          <w:p w:rsidR="00FA23B9" w:rsidRDefault="00FA23B9" w:rsidP="0054569A">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Have the children write a journal entry “My friend is ________. We are the same because____; </w:t>
            </w: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are different because____.”  </w:t>
            </w:r>
          </w:p>
          <w:p w:rsidR="00FA23B9" w:rsidRPr="00DB1AFC" w:rsidRDefault="00FA23B9" w:rsidP="0054569A">
            <w:pPr>
              <w:pStyle w:val="ListParagraph"/>
              <w:spacing w:after="0" w:line="240" w:lineRule="auto"/>
              <w:ind w:left="360"/>
              <w:rPr>
                <w:rFonts w:ascii="Times New Roman" w:hAnsi="Times New Roman" w:cs="Times New Roman"/>
                <w:sz w:val="24"/>
                <w:szCs w:val="24"/>
              </w:rPr>
            </w:pPr>
          </w:p>
        </w:tc>
      </w:tr>
      <w:tr w:rsidR="00FA23B9" w:rsidRPr="00DB1AFC" w:rsidTr="007E10A5">
        <w:trPr>
          <w:trHeight w:val="1448"/>
        </w:trPr>
        <w:tc>
          <w:tcPr>
            <w:tcW w:w="4728" w:type="dxa"/>
          </w:tcPr>
          <w:p w:rsidR="00FA23B9" w:rsidRPr="00DB1AFC" w:rsidRDefault="00FA23B9" w:rsidP="00F35656">
            <w:pPr>
              <w:pStyle w:val="Default"/>
              <w:rPr>
                <w:rFonts w:ascii="Times New Roman" w:hAnsi="Times New Roman" w:cs="Times New Roman"/>
                <w:b/>
                <w:bCs/>
              </w:rPr>
            </w:pPr>
            <w:r w:rsidRPr="00DB1AFC">
              <w:rPr>
                <w:rFonts w:ascii="Times New Roman" w:hAnsi="Times New Roman" w:cs="Times New Roman"/>
                <w:b/>
                <w:bCs/>
              </w:rPr>
              <w:lastRenderedPageBreak/>
              <w:t>Closing/Summarizing Strategy</w:t>
            </w:r>
          </w:p>
        </w:tc>
        <w:tc>
          <w:tcPr>
            <w:tcW w:w="6415" w:type="dxa"/>
            <w:gridSpan w:val="4"/>
          </w:tcPr>
          <w:p w:rsidR="00FA23B9" w:rsidRPr="00DB1AFC"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Allow three students to share their journal entry with the class.</w:t>
            </w:r>
          </w:p>
        </w:tc>
      </w:tr>
      <w:tr w:rsidR="00FA23B9" w:rsidRPr="00DB1AFC" w:rsidTr="007E10A5">
        <w:trPr>
          <w:trHeight w:val="296"/>
        </w:trPr>
        <w:tc>
          <w:tcPr>
            <w:tcW w:w="11143" w:type="dxa"/>
            <w:gridSpan w:val="5"/>
            <w:shd w:val="clear" w:color="auto" w:fill="FFC000"/>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Differentiation Strategies</w:t>
            </w:r>
          </w:p>
        </w:tc>
      </w:tr>
      <w:tr w:rsidR="00FA23B9" w:rsidRPr="00DB1AFC" w:rsidTr="007E10A5">
        <w:trPr>
          <w:trHeight w:val="168"/>
        </w:trPr>
        <w:tc>
          <w:tcPr>
            <w:tcW w:w="4728" w:type="dxa"/>
            <w:shd w:val="clear" w:color="auto" w:fill="FFFFFF"/>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Extension</w:t>
            </w:r>
          </w:p>
        </w:tc>
        <w:tc>
          <w:tcPr>
            <w:tcW w:w="4324" w:type="dxa"/>
            <w:gridSpan w:val="3"/>
            <w:shd w:val="clear" w:color="auto" w:fill="FFFFFF"/>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Interventio</w:t>
            </w:r>
            <w:bookmarkStart w:id="0" w:name="_GoBack"/>
            <w:bookmarkEnd w:id="0"/>
            <w:r w:rsidRPr="00DB1AFC">
              <w:rPr>
                <w:rFonts w:ascii="Times New Roman" w:hAnsi="Times New Roman" w:cs="Times New Roman"/>
                <w:b/>
                <w:bCs/>
                <w:sz w:val="24"/>
                <w:szCs w:val="24"/>
              </w:rPr>
              <w:t>n</w:t>
            </w:r>
          </w:p>
        </w:tc>
        <w:tc>
          <w:tcPr>
            <w:tcW w:w="2091" w:type="dxa"/>
            <w:shd w:val="clear" w:color="auto" w:fill="FFFFFF"/>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Language Development</w:t>
            </w:r>
          </w:p>
        </w:tc>
      </w:tr>
      <w:tr w:rsidR="00FA23B9" w:rsidRPr="00DB1AFC" w:rsidTr="007E10A5">
        <w:trPr>
          <w:trHeight w:val="167"/>
        </w:trPr>
        <w:tc>
          <w:tcPr>
            <w:tcW w:w="4728" w:type="dxa"/>
            <w:shd w:val="clear" w:color="auto" w:fill="FFFFFF"/>
          </w:tcPr>
          <w:p w:rsidR="00FA23B9" w:rsidRPr="008D1E2D" w:rsidRDefault="00FA23B9" w:rsidP="008D1E2D">
            <w:pPr>
              <w:spacing w:after="0" w:line="240" w:lineRule="auto"/>
              <w:rPr>
                <w:rFonts w:ascii="Times New Roman" w:hAnsi="Times New Roman" w:cs="Times New Roman"/>
                <w:sz w:val="24"/>
                <w:szCs w:val="24"/>
              </w:rPr>
            </w:pPr>
            <w:r w:rsidRPr="008D1E2D">
              <w:rPr>
                <w:rFonts w:ascii="Times New Roman" w:hAnsi="Times New Roman" w:cs="Times New Roman"/>
                <w:sz w:val="24"/>
                <w:szCs w:val="24"/>
              </w:rPr>
              <w:t xml:space="preserve">Add more details to your comparison. On the back of your journal entry, draw a Venn diagram and complete it using details about how you and your friend are the same and different. </w:t>
            </w:r>
          </w:p>
          <w:p w:rsidR="00FA23B9" w:rsidRPr="00DB1AFC" w:rsidRDefault="00FA23B9" w:rsidP="00F35656">
            <w:pPr>
              <w:spacing w:after="0" w:line="240" w:lineRule="auto"/>
              <w:rPr>
                <w:rFonts w:ascii="Times New Roman" w:hAnsi="Times New Roman" w:cs="Times New Roman"/>
                <w:b/>
                <w:bCs/>
                <w:sz w:val="24"/>
                <w:szCs w:val="24"/>
              </w:rPr>
            </w:pPr>
          </w:p>
        </w:tc>
        <w:tc>
          <w:tcPr>
            <w:tcW w:w="4324" w:type="dxa"/>
            <w:gridSpan w:val="3"/>
            <w:shd w:val="clear" w:color="auto" w:fill="FFFFFF"/>
          </w:tcPr>
          <w:p w:rsidR="00FA23B9" w:rsidRPr="00DB1AFC" w:rsidRDefault="00FA23B9" w:rsidP="008D1E2D">
            <w:pPr>
              <w:pStyle w:val="ListParagraph"/>
              <w:spacing w:after="0" w:line="240" w:lineRule="auto"/>
              <w:ind w:left="18"/>
              <w:rPr>
                <w:rFonts w:ascii="Times New Roman" w:hAnsi="Times New Roman" w:cs="Times New Roman"/>
                <w:sz w:val="24"/>
                <w:szCs w:val="24"/>
              </w:rPr>
            </w:pPr>
            <w:r w:rsidRPr="00DB1AFC">
              <w:rPr>
                <w:rFonts w:ascii="Times New Roman" w:hAnsi="Times New Roman" w:cs="Times New Roman"/>
                <w:sz w:val="24"/>
                <w:szCs w:val="24"/>
              </w:rPr>
              <w:t>In small group setting or one on one discuss with students which character traits they think are most important in being a good friend.</w:t>
            </w:r>
          </w:p>
        </w:tc>
        <w:tc>
          <w:tcPr>
            <w:tcW w:w="2091" w:type="dxa"/>
            <w:shd w:val="clear" w:color="auto" w:fill="FFFFFF"/>
          </w:tcPr>
          <w:p w:rsidR="00FA23B9" w:rsidRPr="008D1E2D" w:rsidRDefault="00FA23B9" w:rsidP="00F35656">
            <w:pPr>
              <w:spacing w:after="0" w:line="240" w:lineRule="auto"/>
              <w:rPr>
                <w:rFonts w:ascii="Times New Roman" w:hAnsi="Times New Roman" w:cs="Times New Roman"/>
                <w:sz w:val="24"/>
                <w:szCs w:val="24"/>
              </w:rPr>
            </w:pPr>
            <w:r w:rsidRPr="008D1E2D">
              <w:rPr>
                <w:rFonts w:ascii="Times New Roman" w:hAnsi="Times New Roman" w:cs="Times New Roman"/>
                <w:sz w:val="24"/>
                <w:szCs w:val="24"/>
              </w:rPr>
              <w:t xml:space="preserve">Review new vocabulary with students as needed. </w:t>
            </w:r>
          </w:p>
        </w:tc>
      </w:tr>
      <w:tr w:rsidR="00FA23B9" w:rsidRPr="00DB1AFC" w:rsidTr="007E10A5">
        <w:trPr>
          <w:trHeight w:val="296"/>
        </w:trPr>
        <w:tc>
          <w:tcPr>
            <w:tcW w:w="11143" w:type="dxa"/>
            <w:gridSpan w:val="5"/>
            <w:shd w:val="clear" w:color="auto" w:fill="FFC000"/>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Assessment(s) &amp; Reflection</w:t>
            </w:r>
          </w:p>
        </w:tc>
      </w:tr>
      <w:tr w:rsidR="00FA23B9" w:rsidRPr="00DB1AFC" w:rsidTr="007E10A5">
        <w:trPr>
          <w:trHeight w:val="296"/>
        </w:trPr>
        <w:tc>
          <w:tcPr>
            <w:tcW w:w="11143" w:type="dxa"/>
            <w:gridSpan w:val="5"/>
          </w:tcPr>
          <w:p w:rsidR="00FA23B9" w:rsidRPr="00DB1AFC" w:rsidRDefault="00FA23B9"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Assessment(s):</w:t>
            </w:r>
          </w:p>
          <w:p w:rsidR="00FA23B9" w:rsidRPr="00DB1AFC"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Teacher observation</w:t>
            </w:r>
          </w:p>
          <w:p w:rsidR="00FA23B9" w:rsidRPr="00DB1AFC" w:rsidRDefault="00FA23B9" w:rsidP="00F35656">
            <w:pPr>
              <w:spacing w:after="0" w:line="240" w:lineRule="auto"/>
              <w:rPr>
                <w:rFonts w:ascii="Times New Roman" w:hAnsi="Times New Roman" w:cs="Times New Roman"/>
                <w:sz w:val="24"/>
                <w:szCs w:val="24"/>
              </w:rPr>
            </w:pPr>
          </w:p>
        </w:tc>
      </w:tr>
      <w:tr w:rsidR="00FA23B9" w:rsidRPr="00DB1AFC" w:rsidTr="007E10A5">
        <w:trPr>
          <w:trHeight w:val="296"/>
        </w:trPr>
        <w:tc>
          <w:tcPr>
            <w:tcW w:w="11143" w:type="dxa"/>
            <w:gridSpan w:val="5"/>
          </w:tcPr>
          <w:p w:rsidR="00FA23B9" w:rsidRPr="00DB1AFC" w:rsidRDefault="00FA23B9"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Teacher Reflection:</w:t>
            </w:r>
            <w:r w:rsidRPr="00DB1AFC">
              <w:rPr>
                <w:rFonts w:ascii="Times New Roman" w:hAnsi="Times New Roman" w:cs="Times New Roman"/>
                <w:sz w:val="24"/>
                <w:szCs w:val="24"/>
              </w:rPr>
              <w:t xml:space="preserve"> (Next steps?)</w:t>
            </w:r>
          </w:p>
          <w:p w:rsidR="00FA23B9" w:rsidRPr="00DB1AFC" w:rsidRDefault="00FA23B9" w:rsidP="00F35656">
            <w:pPr>
              <w:spacing w:after="0" w:line="240" w:lineRule="auto"/>
              <w:rPr>
                <w:rFonts w:ascii="Times New Roman" w:hAnsi="Times New Roman" w:cs="Times New Roman"/>
                <w:sz w:val="24"/>
                <w:szCs w:val="24"/>
              </w:rPr>
            </w:pPr>
          </w:p>
          <w:p w:rsidR="00FA23B9" w:rsidRPr="00DB1AFC" w:rsidRDefault="00FA23B9" w:rsidP="00F35656">
            <w:pPr>
              <w:spacing w:after="0" w:line="240" w:lineRule="auto"/>
              <w:rPr>
                <w:rFonts w:ascii="Times New Roman" w:hAnsi="Times New Roman" w:cs="Times New Roman"/>
                <w:sz w:val="24"/>
                <w:szCs w:val="24"/>
              </w:rPr>
            </w:pPr>
          </w:p>
          <w:p w:rsidR="00FA23B9" w:rsidRPr="00DB1AFC" w:rsidRDefault="00FA23B9" w:rsidP="00F35656">
            <w:pPr>
              <w:spacing w:after="0" w:line="240" w:lineRule="auto"/>
              <w:rPr>
                <w:rFonts w:ascii="Times New Roman" w:hAnsi="Times New Roman" w:cs="Times New Roman"/>
                <w:sz w:val="24"/>
                <w:szCs w:val="24"/>
              </w:rPr>
            </w:pPr>
          </w:p>
          <w:p w:rsidR="00FA23B9" w:rsidRPr="00DB1AFC" w:rsidRDefault="00FA23B9" w:rsidP="00F35656">
            <w:pPr>
              <w:spacing w:after="0" w:line="240" w:lineRule="auto"/>
              <w:rPr>
                <w:rFonts w:ascii="Times New Roman" w:hAnsi="Times New Roman" w:cs="Times New Roman"/>
                <w:sz w:val="24"/>
                <w:szCs w:val="24"/>
              </w:rPr>
            </w:pPr>
          </w:p>
          <w:p w:rsidR="00FA23B9" w:rsidRPr="00DB1AFC" w:rsidRDefault="00FA23B9" w:rsidP="00F35656">
            <w:pPr>
              <w:spacing w:after="0" w:line="240" w:lineRule="auto"/>
              <w:rPr>
                <w:rFonts w:ascii="Times New Roman" w:hAnsi="Times New Roman" w:cs="Times New Roman"/>
                <w:sz w:val="24"/>
                <w:szCs w:val="24"/>
              </w:rPr>
            </w:pPr>
          </w:p>
          <w:p w:rsidR="00FA23B9" w:rsidRPr="00DB1AFC" w:rsidRDefault="00FA23B9" w:rsidP="00F35656">
            <w:pPr>
              <w:spacing w:after="0" w:line="240" w:lineRule="auto"/>
              <w:rPr>
                <w:rFonts w:ascii="Times New Roman" w:hAnsi="Times New Roman" w:cs="Times New Roman"/>
                <w:sz w:val="24"/>
                <w:szCs w:val="24"/>
              </w:rPr>
            </w:pPr>
          </w:p>
        </w:tc>
      </w:tr>
    </w:tbl>
    <w:p w:rsidR="00FA23B9" w:rsidRPr="0007242D" w:rsidRDefault="00FA23B9" w:rsidP="00C92D93">
      <w:pPr>
        <w:jc w:val="center"/>
        <w:rPr>
          <w:rFonts w:ascii="Times New Roman" w:hAnsi="Times New Roman" w:cs="Times New Roman"/>
          <w:i/>
          <w:iCs/>
          <w:sz w:val="24"/>
          <w:szCs w:val="24"/>
        </w:rPr>
      </w:pPr>
      <w:r w:rsidRPr="0007242D">
        <w:rPr>
          <w:rFonts w:ascii="Times New Roman" w:hAnsi="Times New Roman" w:cs="Times New Roman"/>
          <w:i/>
          <w:iCs/>
          <w:sz w:val="24"/>
          <w:szCs w:val="24"/>
        </w:rPr>
        <w:lastRenderedPageBreak/>
        <w:t>Note: This template does not reflect the lesson plans for Guided Reading.</w:t>
      </w:r>
    </w:p>
    <w:p w:rsidR="00FA23B9" w:rsidRDefault="00FA23B9" w:rsidP="00C92D93">
      <w:pPr>
        <w:jc w:val="center"/>
        <w:rPr>
          <w:rFonts w:ascii="Times New Roman" w:hAnsi="Times New Roman" w:cs="Times New Roman"/>
          <w:b/>
          <w:bCs/>
          <w:sz w:val="24"/>
          <w:szCs w:val="24"/>
        </w:rPr>
      </w:pPr>
    </w:p>
    <w:p w:rsidR="00FA23B9" w:rsidRPr="00FE4609" w:rsidRDefault="00FA23B9" w:rsidP="00FE4609">
      <w:pPr>
        <w:rPr>
          <w:rFonts w:ascii="Times New Roman" w:hAnsi="Times New Roman" w:cs="Times New Roman"/>
          <w:sz w:val="24"/>
          <w:szCs w:val="24"/>
        </w:rPr>
      </w:pPr>
    </w:p>
    <w:sectPr w:rsidR="00FA23B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3B9" w:rsidRDefault="00FA23B9" w:rsidP="00D7779B">
      <w:pPr>
        <w:spacing w:after="0" w:line="240" w:lineRule="auto"/>
      </w:pPr>
      <w:r>
        <w:separator/>
      </w:r>
    </w:p>
  </w:endnote>
  <w:endnote w:type="continuationSeparator" w:id="0">
    <w:p w:rsidR="00FA23B9" w:rsidRDefault="00FA23B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ngs">
    <w:altName w:val="w"/>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3B9" w:rsidRDefault="00FA23B9" w:rsidP="00DB1AFC">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3B9" w:rsidRDefault="00FA23B9" w:rsidP="00D7779B">
      <w:pPr>
        <w:spacing w:after="0" w:line="240" w:lineRule="auto"/>
      </w:pPr>
      <w:r>
        <w:separator/>
      </w:r>
    </w:p>
  </w:footnote>
  <w:footnote w:type="continuationSeparator" w:id="0">
    <w:p w:rsidR="00FA23B9" w:rsidRDefault="00FA23B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2D"/>
    <w:multiLevelType w:val="hybridMultilevel"/>
    <w:tmpl w:val="F690782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3591DB7"/>
    <w:multiLevelType w:val="hybridMultilevel"/>
    <w:tmpl w:val="50F65CFE"/>
    <w:lvl w:ilvl="0" w:tplc="4532E832">
      <w:start w:val="1"/>
      <w:numFmt w:val="bullet"/>
      <w:lvlText w:val=""/>
      <w:lvlJc w:val="left"/>
      <w:pPr>
        <w:tabs>
          <w:tab w:val="num" w:pos="36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6076C25"/>
    <w:multiLevelType w:val="hybridMultilevel"/>
    <w:tmpl w:val="232A479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63A1521"/>
    <w:multiLevelType w:val="hybridMultilevel"/>
    <w:tmpl w:val="87B4721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4">
    <w:nsid w:val="07667A89"/>
    <w:multiLevelType w:val="hybridMultilevel"/>
    <w:tmpl w:val="50786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9802ED5"/>
    <w:multiLevelType w:val="hybridMultilevel"/>
    <w:tmpl w:val="DC5E84E4"/>
    <w:lvl w:ilvl="0" w:tplc="776E1FBE">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08E4C0F"/>
    <w:multiLevelType w:val="hybridMultilevel"/>
    <w:tmpl w:val="4E56AA76"/>
    <w:lvl w:ilvl="0" w:tplc="C3D2C936">
      <w:start w:val="1"/>
      <w:numFmt w:val="bullet"/>
      <w:lvlText w:val=""/>
      <w:lvlJc w:val="left"/>
      <w:pPr>
        <w:tabs>
          <w:tab w:val="num" w:pos="720"/>
        </w:tabs>
        <w:ind w:left="720" w:hanging="360"/>
      </w:pPr>
      <w:rPr>
        <w:rFonts w:ascii="Wingdings 2" w:hAnsi="Wingdings 2" w:cs="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47C0DE4"/>
    <w:multiLevelType w:val="hybridMultilevel"/>
    <w:tmpl w:val="EA020B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152A15A6"/>
    <w:multiLevelType w:val="hybridMultilevel"/>
    <w:tmpl w:val="6380B38C"/>
    <w:lvl w:ilvl="0" w:tplc="FC480E02">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9">
    <w:nsid w:val="19D53164"/>
    <w:multiLevelType w:val="hybridMultilevel"/>
    <w:tmpl w:val="FB1CE88C"/>
    <w:lvl w:ilvl="0" w:tplc="0DEEC72E">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D632608"/>
    <w:multiLevelType w:val="hybridMultilevel"/>
    <w:tmpl w:val="1794DE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96D7112"/>
    <w:multiLevelType w:val="hybridMultilevel"/>
    <w:tmpl w:val="FAAE7664"/>
    <w:lvl w:ilvl="0" w:tplc="F87E8EAC">
      <w:start w:val="1"/>
      <w:numFmt w:val="bullet"/>
      <w:lvlText w:val=""/>
      <w:lvlJc w:val="left"/>
      <w:pPr>
        <w:tabs>
          <w:tab w:val="num" w:pos="720"/>
        </w:tabs>
        <w:ind w:left="720" w:hanging="360"/>
      </w:pPr>
      <w:rPr>
        <w:rFonts w:ascii="Wingdings 2" w:hAnsi="Wingdings 2" w:cs="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2FD5471D"/>
    <w:multiLevelType w:val="hybridMultilevel"/>
    <w:tmpl w:val="A4CEFF7A"/>
    <w:lvl w:ilvl="0" w:tplc="58C624A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00163E9"/>
    <w:multiLevelType w:val="multilevel"/>
    <w:tmpl w:val="AB0201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319145EC"/>
    <w:multiLevelType w:val="hybridMultilevel"/>
    <w:tmpl w:val="817ABEF6"/>
    <w:lvl w:ilvl="0" w:tplc="F87E8EAC">
      <w:start w:val="1"/>
      <w:numFmt w:val="bullet"/>
      <w:lvlText w:val=""/>
      <w:lvlJc w:val="left"/>
      <w:pPr>
        <w:tabs>
          <w:tab w:val="num" w:pos="720"/>
        </w:tabs>
        <w:ind w:left="720" w:hanging="360"/>
      </w:pPr>
      <w:rPr>
        <w:rFonts w:ascii="Wingdings 2" w:hAnsi="Wingdings 2" w:cs="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380B432F"/>
    <w:multiLevelType w:val="hybridMultilevel"/>
    <w:tmpl w:val="4A24AD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3D4011A0"/>
    <w:multiLevelType w:val="hybridMultilevel"/>
    <w:tmpl w:val="D0887C72"/>
    <w:lvl w:ilvl="0" w:tplc="4532E832">
      <w:start w:val="1"/>
      <w:numFmt w:val="bullet"/>
      <w:lvlText w:val=""/>
      <w:lvlJc w:val="left"/>
      <w:pPr>
        <w:tabs>
          <w:tab w:val="num" w:pos="2160"/>
        </w:tabs>
        <w:ind w:left="252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7">
    <w:nsid w:val="400B1DBA"/>
    <w:multiLevelType w:val="hybridMultilevel"/>
    <w:tmpl w:val="35A2DF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467B330D"/>
    <w:multiLevelType w:val="hybridMultilevel"/>
    <w:tmpl w:val="58BC7BF4"/>
    <w:lvl w:ilvl="0" w:tplc="FC480E02">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47DA3F7D"/>
    <w:multiLevelType w:val="multilevel"/>
    <w:tmpl w:val="232A47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499A5312"/>
    <w:multiLevelType w:val="hybridMultilevel"/>
    <w:tmpl w:val="58C86E72"/>
    <w:lvl w:ilvl="0" w:tplc="FC480E02">
      <w:start w:val="1"/>
      <w:numFmt w:val="bullet"/>
      <w:lvlText w:val=""/>
      <w:lvlJc w:val="left"/>
      <w:pPr>
        <w:tabs>
          <w:tab w:val="num" w:pos="780"/>
        </w:tabs>
        <w:ind w:left="780" w:hanging="360"/>
      </w:pPr>
      <w:rPr>
        <w:rFonts w:ascii="Symbol" w:hAnsi="Symbol" w:cs="Symbol" w:hint="default"/>
        <w:color w:val="auto"/>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21">
    <w:nsid w:val="4AE20F7B"/>
    <w:multiLevelType w:val="multilevel"/>
    <w:tmpl w:val="1196F9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531C1254"/>
    <w:multiLevelType w:val="hybridMultilevel"/>
    <w:tmpl w:val="86A4A902"/>
    <w:lvl w:ilvl="0" w:tplc="4532E832">
      <w:start w:val="1"/>
      <w:numFmt w:val="bullet"/>
      <w:lvlText w:val=""/>
      <w:lvlJc w:val="left"/>
      <w:pPr>
        <w:tabs>
          <w:tab w:val="num" w:pos="360"/>
        </w:tabs>
        <w:ind w:left="720" w:hanging="360"/>
      </w:pPr>
      <w:rPr>
        <w:rFonts w:ascii="Symbol" w:hAnsi="Symbol" w:cs="Symbol" w:hint="default"/>
      </w:rPr>
    </w:lvl>
    <w:lvl w:ilvl="1" w:tplc="04090003">
      <w:start w:val="1"/>
      <w:numFmt w:val="bullet"/>
      <w:lvlText w:val="o"/>
      <w:lvlJc w:val="left"/>
      <w:pPr>
        <w:tabs>
          <w:tab w:val="num" w:pos="0"/>
        </w:tabs>
        <w:ind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cs="Wingdings" w:hint="default"/>
      </w:rPr>
    </w:lvl>
    <w:lvl w:ilvl="3" w:tplc="04090001">
      <w:start w:val="1"/>
      <w:numFmt w:val="bullet"/>
      <w:lvlText w:val=""/>
      <w:lvlJc w:val="left"/>
      <w:pPr>
        <w:tabs>
          <w:tab w:val="num" w:pos="1440"/>
        </w:tabs>
        <w:ind w:left="1440" w:hanging="360"/>
      </w:pPr>
      <w:rPr>
        <w:rFonts w:ascii="Symbol" w:hAnsi="Symbol" w:cs="Symbol" w:hint="default"/>
      </w:rPr>
    </w:lvl>
    <w:lvl w:ilvl="4" w:tplc="04090003">
      <w:start w:val="1"/>
      <w:numFmt w:val="bullet"/>
      <w:lvlText w:val="o"/>
      <w:lvlJc w:val="left"/>
      <w:pPr>
        <w:tabs>
          <w:tab w:val="num" w:pos="2160"/>
        </w:tabs>
        <w:ind w:left="2160" w:hanging="360"/>
      </w:pPr>
      <w:rPr>
        <w:rFonts w:ascii="Courier New" w:hAnsi="Courier New" w:cs="Courier New" w:hint="default"/>
      </w:rPr>
    </w:lvl>
    <w:lvl w:ilvl="5" w:tplc="04090005">
      <w:start w:val="1"/>
      <w:numFmt w:val="bullet"/>
      <w:lvlText w:val=""/>
      <w:lvlJc w:val="left"/>
      <w:pPr>
        <w:tabs>
          <w:tab w:val="num" w:pos="2880"/>
        </w:tabs>
        <w:ind w:left="2880" w:hanging="360"/>
      </w:pPr>
      <w:rPr>
        <w:rFonts w:ascii="Wingdings" w:hAnsi="Wingdings" w:cs="Wingdings" w:hint="default"/>
      </w:rPr>
    </w:lvl>
    <w:lvl w:ilvl="6" w:tplc="04090001">
      <w:start w:val="1"/>
      <w:numFmt w:val="bullet"/>
      <w:lvlText w:val=""/>
      <w:lvlJc w:val="left"/>
      <w:pPr>
        <w:tabs>
          <w:tab w:val="num" w:pos="3600"/>
        </w:tabs>
        <w:ind w:left="3600" w:hanging="360"/>
      </w:pPr>
      <w:rPr>
        <w:rFonts w:ascii="Symbol" w:hAnsi="Symbol" w:cs="Symbol" w:hint="default"/>
      </w:rPr>
    </w:lvl>
    <w:lvl w:ilvl="7" w:tplc="04090003">
      <w:start w:val="1"/>
      <w:numFmt w:val="bullet"/>
      <w:lvlText w:val="o"/>
      <w:lvlJc w:val="left"/>
      <w:pPr>
        <w:tabs>
          <w:tab w:val="num" w:pos="4320"/>
        </w:tabs>
        <w:ind w:left="4320" w:hanging="360"/>
      </w:pPr>
      <w:rPr>
        <w:rFonts w:ascii="Courier New" w:hAnsi="Courier New" w:cs="Courier New" w:hint="default"/>
      </w:rPr>
    </w:lvl>
    <w:lvl w:ilvl="8" w:tplc="04090005">
      <w:start w:val="1"/>
      <w:numFmt w:val="bullet"/>
      <w:lvlText w:val=""/>
      <w:lvlJc w:val="left"/>
      <w:pPr>
        <w:tabs>
          <w:tab w:val="num" w:pos="5040"/>
        </w:tabs>
        <w:ind w:left="5040" w:hanging="360"/>
      </w:pPr>
      <w:rPr>
        <w:rFonts w:ascii="Wingdings" w:hAnsi="Wingdings" w:cs="Wingdings" w:hint="default"/>
      </w:rPr>
    </w:lvl>
  </w:abstractNum>
  <w:abstractNum w:abstractNumId="23">
    <w:nsid w:val="55D34DB9"/>
    <w:multiLevelType w:val="hybridMultilevel"/>
    <w:tmpl w:val="5A4220D8"/>
    <w:lvl w:ilvl="0" w:tplc="0DEEC72E">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56414AD2"/>
    <w:multiLevelType w:val="hybridMultilevel"/>
    <w:tmpl w:val="5A48EADA"/>
    <w:lvl w:ilvl="0" w:tplc="C3D2C936">
      <w:start w:val="1"/>
      <w:numFmt w:val="bullet"/>
      <w:lvlText w:val=""/>
      <w:lvlJc w:val="left"/>
      <w:pPr>
        <w:tabs>
          <w:tab w:val="num" w:pos="720"/>
        </w:tabs>
        <w:ind w:left="720" w:hanging="360"/>
      </w:pPr>
      <w:rPr>
        <w:rFonts w:ascii="Wingdings 2" w:hAnsi="Wingdings 2" w:cs="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56F82ABD"/>
    <w:multiLevelType w:val="hybridMultilevel"/>
    <w:tmpl w:val="BD68D960"/>
    <w:lvl w:ilvl="0" w:tplc="025AACB8">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57824FC2"/>
    <w:multiLevelType w:val="hybridMultilevel"/>
    <w:tmpl w:val="1196F9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5C795548"/>
    <w:multiLevelType w:val="multilevel"/>
    <w:tmpl w:val="FAAE7664"/>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5FD83EBB"/>
    <w:multiLevelType w:val="hybridMultilevel"/>
    <w:tmpl w:val="916450A0"/>
    <w:lvl w:ilvl="0" w:tplc="6F94EE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4E128B7"/>
    <w:multiLevelType w:val="hybridMultilevel"/>
    <w:tmpl w:val="92067C2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5"/>
  </w:num>
  <w:num w:numId="2">
    <w:abstractNumId w:val="23"/>
  </w:num>
  <w:num w:numId="3">
    <w:abstractNumId w:val="29"/>
  </w:num>
  <w:num w:numId="4">
    <w:abstractNumId w:val="28"/>
  </w:num>
  <w:num w:numId="5">
    <w:abstractNumId w:val="25"/>
  </w:num>
  <w:num w:numId="6">
    <w:abstractNumId w:val="12"/>
  </w:num>
  <w:num w:numId="7">
    <w:abstractNumId w:val="4"/>
  </w:num>
  <w:num w:numId="8">
    <w:abstractNumId w:val="2"/>
  </w:num>
  <w:num w:numId="9">
    <w:abstractNumId w:val="0"/>
  </w:num>
  <w:num w:numId="10">
    <w:abstractNumId w:val="10"/>
  </w:num>
  <w:num w:numId="11">
    <w:abstractNumId w:val="9"/>
  </w:num>
  <w:num w:numId="12">
    <w:abstractNumId w:val="7"/>
  </w:num>
  <w:num w:numId="13">
    <w:abstractNumId w:val="26"/>
  </w:num>
  <w:num w:numId="14">
    <w:abstractNumId w:val="17"/>
  </w:num>
  <w:num w:numId="15">
    <w:abstractNumId w:val="3"/>
  </w:num>
  <w:num w:numId="16">
    <w:abstractNumId w:val="15"/>
  </w:num>
  <w:num w:numId="17">
    <w:abstractNumId w:val="11"/>
  </w:num>
  <w:num w:numId="18">
    <w:abstractNumId w:val="27"/>
  </w:num>
  <w:num w:numId="19">
    <w:abstractNumId w:val="1"/>
  </w:num>
  <w:num w:numId="20">
    <w:abstractNumId w:val="16"/>
  </w:num>
  <w:num w:numId="21">
    <w:abstractNumId w:val="22"/>
  </w:num>
  <w:num w:numId="22">
    <w:abstractNumId w:val="13"/>
  </w:num>
  <w:num w:numId="23">
    <w:abstractNumId w:val="14"/>
  </w:num>
  <w:num w:numId="24">
    <w:abstractNumId w:val="8"/>
  </w:num>
  <w:num w:numId="25">
    <w:abstractNumId w:val="18"/>
  </w:num>
  <w:num w:numId="26">
    <w:abstractNumId w:val="20"/>
  </w:num>
  <w:num w:numId="27">
    <w:abstractNumId w:val="21"/>
  </w:num>
  <w:num w:numId="28">
    <w:abstractNumId w:val="6"/>
  </w:num>
  <w:num w:numId="29">
    <w:abstractNumId w:val="19"/>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129A"/>
    <w:rsid w:val="00032C83"/>
    <w:rsid w:val="00070A45"/>
    <w:rsid w:val="0007242D"/>
    <w:rsid w:val="000F46C2"/>
    <w:rsid w:val="0010145D"/>
    <w:rsid w:val="00124645"/>
    <w:rsid w:val="00215515"/>
    <w:rsid w:val="00224A5F"/>
    <w:rsid w:val="00250C37"/>
    <w:rsid w:val="00260310"/>
    <w:rsid w:val="00267213"/>
    <w:rsid w:val="0028190D"/>
    <w:rsid w:val="002C4B66"/>
    <w:rsid w:val="002D3D6C"/>
    <w:rsid w:val="00306572"/>
    <w:rsid w:val="00330500"/>
    <w:rsid w:val="0036631B"/>
    <w:rsid w:val="003679F6"/>
    <w:rsid w:val="0039231E"/>
    <w:rsid w:val="003D7D31"/>
    <w:rsid w:val="003F39B8"/>
    <w:rsid w:val="00471641"/>
    <w:rsid w:val="00493BAE"/>
    <w:rsid w:val="004B658C"/>
    <w:rsid w:val="0051657B"/>
    <w:rsid w:val="0053352F"/>
    <w:rsid w:val="0054569A"/>
    <w:rsid w:val="00570FB8"/>
    <w:rsid w:val="005C4CBE"/>
    <w:rsid w:val="005F40F9"/>
    <w:rsid w:val="00643719"/>
    <w:rsid w:val="006968D3"/>
    <w:rsid w:val="006A06BA"/>
    <w:rsid w:val="006A0ACD"/>
    <w:rsid w:val="006F794C"/>
    <w:rsid w:val="00753F60"/>
    <w:rsid w:val="007746D5"/>
    <w:rsid w:val="007C6E99"/>
    <w:rsid w:val="007E10A5"/>
    <w:rsid w:val="007F71EA"/>
    <w:rsid w:val="00801E04"/>
    <w:rsid w:val="00805E34"/>
    <w:rsid w:val="0083657C"/>
    <w:rsid w:val="008972E9"/>
    <w:rsid w:val="008C13D7"/>
    <w:rsid w:val="008D1E2D"/>
    <w:rsid w:val="008E3183"/>
    <w:rsid w:val="00904876"/>
    <w:rsid w:val="009B085C"/>
    <w:rsid w:val="00A203F9"/>
    <w:rsid w:val="00A90A8F"/>
    <w:rsid w:val="00AB3535"/>
    <w:rsid w:val="00B90F08"/>
    <w:rsid w:val="00BA6B82"/>
    <w:rsid w:val="00BC436E"/>
    <w:rsid w:val="00C8075F"/>
    <w:rsid w:val="00C92D93"/>
    <w:rsid w:val="00CD5617"/>
    <w:rsid w:val="00D7779B"/>
    <w:rsid w:val="00D801CF"/>
    <w:rsid w:val="00DB1AFC"/>
    <w:rsid w:val="00DD6FE2"/>
    <w:rsid w:val="00E073F1"/>
    <w:rsid w:val="00E306AF"/>
    <w:rsid w:val="00EA111E"/>
    <w:rsid w:val="00EB2FF4"/>
    <w:rsid w:val="00EC18AD"/>
    <w:rsid w:val="00F35656"/>
    <w:rsid w:val="00F63BFE"/>
    <w:rsid w:val="00F93C67"/>
    <w:rsid w:val="00FA23B9"/>
    <w:rsid w:val="00FC6113"/>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45D"/>
    <w:pPr>
      <w:spacing w:after="200" w:line="276" w:lineRule="auto"/>
    </w:pPr>
    <w:rPr>
      <w:rFonts w:cs="Calibri"/>
    </w:rPr>
  </w:style>
  <w:style w:type="paragraph" w:styleId="Heading1">
    <w:name w:val="heading 1"/>
    <w:basedOn w:val="Normal"/>
    <w:link w:val="Heading1Char"/>
    <w:uiPriority w:val="99"/>
    <w:qFormat/>
    <w:locked/>
    <w:rsid w:val="00070A45"/>
    <w:pPr>
      <w:spacing w:before="100" w:beforeAutospacing="1" w:after="100" w:afterAutospacing="1" w:line="240" w:lineRule="auto"/>
      <w:outlineLvl w:val="0"/>
    </w:pPr>
    <w:rPr>
      <w:rFonts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paragraph" w:styleId="Bibliography">
    <w:name w:val="Bibliography"/>
    <w:basedOn w:val="Normal"/>
    <w:next w:val="Normal"/>
    <w:uiPriority w:val="99"/>
    <w:rsid w:val="00801E04"/>
  </w:style>
  <w:style w:type="character" w:styleId="Hyperlink">
    <w:name w:val="Hyperlink"/>
    <w:basedOn w:val="DefaultParagraphFont"/>
    <w:uiPriority w:val="99"/>
    <w:rsid w:val="00A203F9"/>
    <w:rPr>
      <w:color w:val="0000FF"/>
      <w:u w:val="single"/>
    </w:rPr>
  </w:style>
  <w:style w:type="character" w:customStyle="1" w:styleId="apple-converted-space">
    <w:name w:val="apple-converted-space"/>
    <w:basedOn w:val="DefaultParagraphFont"/>
    <w:uiPriority w:val="99"/>
    <w:rsid w:val="00070A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45D"/>
    <w:pPr>
      <w:spacing w:after="200" w:line="276" w:lineRule="auto"/>
    </w:pPr>
    <w:rPr>
      <w:rFonts w:cs="Calibri"/>
    </w:rPr>
  </w:style>
  <w:style w:type="paragraph" w:styleId="Heading1">
    <w:name w:val="heading 1"/>
    <w:basedOn w:val="Normal"/>
    <w:link w:val="Heading1Char"/>
    <w:uiPriority w:val="99"/>
    <w:qFormat/>
    <w:locked/>
    <w:rsid w:val="00070A45"/>
    <w:pPr>
      <w:spacing w:before="100" w:beforeAutospacing="1" w:after="100" w:afterAutospacing="1" w:line="240" w:lineRule="auto"/>
      <w:outlineLvl w:val="0"/>
    </w:pPr>
    <w:rPr>
      <w:rFonts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paragraph" w:styleId="Bibliography">
    <w:name w:val="Bibliography"/>
    <w:basedOn w:val="Normal"/>
    <w:next w:val="Normal"/>
    <w:uiPriority w:val="99"/>
    <w:rsid w:val="00801E04"/>
  </w:style>
  <w:style w:type="character" w:styleId="Hyperlink">
    <w:name w:val="Hyperlink"/>
    <w:basedOn w:val="DefaultParagraphFont"/>
    <w:uiPriority w:val="99"/>
    <w:rsid w:val="00A203F9"/>
    <w:rPr>
      <w:color w:val="0000FF"/>
      <w:u w:val="single"/>
    </w:rPr>
  </w:style>
  <w:style w:type="character" w:customStyle="1" w:styleId="apple-converted-space">
    <w:name w:val="apple-converted-space"/>
    <w:basedOn w:val="DefaultParagraphFont"/>
    <w:uiPriority w:val="99"/>
    <w:rsid w:val="00070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9975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wenandmzee.com/omweb/flash/mediacenter/mediacenter.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nn.com/earth-matters/animals/photos/16-unlikely-animal-friendships/birds-of-a-feather" TargetMode="External"/><Relationship Id="rId4" Type="http://schemas.openxmlformats.org/officeDocument/2006/relationships/settings" Target="settings.xml"/><Relationship Id="rId9" Type="http://schemas.openxmlformats.org/officeDocument/2006/relationships/hyperlink" Target="http://www.mnn.com/earth-matters/animals/photos/16-unlikely-animal-friendships/birds-of-a-feat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K-5 ELA Lesson Plan </vt:lpstr>
    </vt:vector>
  </TitlesOfParts>
  <Company>Guilford County Schools</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370-student</cp:lastModifiedBy>
  <cp:revision>2</cp:revision>
  <cp:lastPrinted>2012-05-01T14:47:00Z</cp:lastPrinted>
  <dcterms:created xsi:type="dcterms:W3CDTF">2012-06-26T18:37:00Z</dcterms:created>
  <dcterms:modified xsi:type="dcterms:W3CDTF">2012-06-26T18:37:00Z</dcterms:modified>
</cp:coreProperties>
</file>